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909" w:rsidRDefault="002B4909" w:rsidP="00E84C2B">
      <w:pPr>
        <w:widowControl w:val="0"/>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ІНФОРМАЦІЯ</w:t>
      </w:r>
    </w:p>
    <w:p w:rsidR="002B4909" w:rsidRPr="00E84C2B" w:rsidRDefault="002B4909" w:rsidP="00E84C2B">
      <w:pPr>
        <w:widowControl w:val="0"/>
        <w:autoSpaceDE w:val="0"/>
        <w:autoSpaceDN w:val="0"/>
        <w:adjustRightInd w:val="0"/>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 xml:space="preserve">Відділу культури Новопсковської районної державної адміністрації про хід виконання районної Програми </w:t>
      </w:r>
      <w:r w:rsidRPr="003E0693">
        <w:rPr>
          <w:rFonts w:ascii="Times New Roman" w:hAnsi="Times New Roman"/>
          <w:sz w:val="24"/>
          <w:szCs w:val="24"/>
          <w:lang w:val="uk-UA" w:eastAsia="ru-RU"/>
        </w:rPr>
        <w:t>«Розвиток культури Новопсковщини на 2016-2020 роки»</w:t>
      </w:r>
      <w:r>
        <w:rPr>
          <w:rFonts w:ascii="Times New Roman" w:hAnsi="Times New Roman"/>
          <w:sz w:val="24"/>
          <w:szCs w:val="24"/>
          <w:lang w:val="uk-UA" w:eastAsia="ru-RU"/>
        </w:rPr>
        <w:t xml:space="preserve"> у 2018році та затвердження проекту районної цільової комплексної Програми </w:t>
      </w:r>
      <w:r w:rsidRPr="003E0693">
        <w:rPr>
          <w:rFonts w:ascii="Times New Roman" w:hAnsi="Times New Roman"/>
          <w:sz w:val="24"/>
          <w:szCs w:val="24"/>
          <w:lang w:val="uk-UA" w:eastAsia="ru-RU"/>
        </w:rPr>
        <w:t>«Розвиток культури Новопсковщини</w:t>
      </w:r>
      <w:r>
        <w:rPr>
          <w:rFonts w:ascii="Times New Roman" w:hAnsi="Times New Roman"/>
          <w:sz w:val="24"/>
          <w:szCs w:val="24"/>
          <w:lang w:val="uk-UA" w:eastAsia="ru-RU"/>
        </w:rPr>
        <w:t xml:space="preserve"> на 2019</w:t>
      </w:r>
      <w:r w:rsidRPr="003E0693">
        <w:rPr>
          <w:rFonts w:ascii="Times New Roman" w:hAnsi="Times New Roman"/>
          <w:sz w:val="24"/>
          <w:szCs w:val="24"/>
          <w:lang w:val="uk-UA" w:eastAsia="ru-RU"/>
        </w:rPr>
        <w:t>-202</w:t>
      </w:r>
      <w:r>
        <w:rPr>
          <w:rFonts w:ascii="Times New Roman" w:hAnsi="Times New Roman"/>
          <w:sz w:val="24"/>
          <w:szCs w:val="24"/>
          <w:lang w:val="uk-UA" w:eastAsia="ru-RU"/>
        </w:rPr>
        <w:t>1</w:t>
      </w:r>
      <w:r w:rsidRPr="003E0693">
        <w:rPr>
          <w:rFonts w:ascii="Times New Roman" w:hAnsi="Times New Roman"/>
          <w:sz w:val="24"/>
          <w:szCs w:val="24"/>
          <w:lang w:val="uk-UA" w:eastAsia="ru-RU"/>
        </w:rPr>
        <w:t xml:space="preserve"> роки»</w:t>
      </w:r>
    </w:p>
    <w:p w:rsidR="002B4909" w:rsidRDefault="002B4909" w:rsidP="008544FE">
      <w:pPr>
        <w:widowControl w:val="0"/>
        <w:autoSpaceDE w:val="0"/>
        <w:autoSpaceDN w:val="0"/>
        <w:adjustRightInd w:val="0"/>
        <w:spacing w:after="0" w:line="240" w:lineRule="auto"/>
        <w:jc w:val="both"/>
        <w:rPr>
          <w:rFonts w:ascii="Times New Roman" w:hAnsi="Times New Roman"/>
          <w:sz w:val="24"/>
          <w:szCs w:val="24"/>
          <w:lang w:val="uk-UA" w:eastAsia="ru-RU"/>
        </w:rPr>
      </w:pPr>
    </w:p>
    <w:p w:rsidR="002B4909" w:rsidRDefault="002B4909" w:rsidP="008544FE">
      <w:pPr>
        <w:widowControl w:val="0"/>
        <w:autoSpaceDE w:val="0"/>
        <w:autoSpaceDN w:val="0"/>
        <w:adjustRightInd w:val="0"/>
        <w:spacing w:after="0" w:line="240" w:lineRule="auto"/>
        <w:jc w:val="both"/>
        <w:rPr>
          <w:rFonts w:ascii="Times New Roman" w:hAnsi="Times New Roman"/>
          <w:sz w:val="24"/>
          <w:szCs w:val="24"/>
          <w:lang w:val="uk-UA" w:eastAsia="ru-RU"/>
        </w:rPr>
      </w:pPr>
    </w:p>
    <w:p w:rsidR="002B4909" w:rsidRPr="003E0693" w:rsidRDefault="002B4909" w:rsidP="008544FE">
      <w:pPr>
        <w:widowControl w:val="0"/>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3E0693">
        <w:rPr>
          <w:rFonts w:ascii="Times New Roman" w:hAnsi="Times New Roman"/>
          <w:sz w:val="24"/>
          <w:szCs w:val="24"/>
          <w:lang w:val="uk-UA" w:eastAsia="ru-RU"/>
        </w:rPr>
        <w:t xml:space="preserve">Основними пріоритетами районної Програми «Розвиток культури Новопсковщини на 2016-2020 роки»  є збереження та розвиток існуючої мережі закладів та установ культури;   поліпшення умов творчої діяльності  працівників культури;  збереження культурних традицій краю;  створення умов для розвитку самодіяльної народної творчості;  естетичне та духовне виховання дітей і юнацтва, підтримка обдарованої молоді, здійснення заходів щодо охорони та збереження пам’яток культурної спадщини.  </w:t>
      </w:r>
    </w:p>
    <w:p w:rsidR="002B4909" w:rsidRPr="003E0693" w:rsidRDefault="002B4909" w:rsidP="008544FE">
      <w:pPr>
        <w:spacing w:after="0" w:line="240" w:lineRule="auto"/>
        <w:ind w:hanging="360"/>
        <w:jc w:val="both"/>
        <w:rPr>
          <w:rFonts w:ascii="Times New Roman" w:hAnsi="Times New Roman"/>
          <w:sz w:val="24"/>
          <w:szCs w:val="24"/>
          <w:lang w:val="uk-UA" w:eastAsia="ru-RU"/>
        </w:rPr>
      </w:pPr>
      <w:r w:rsidRPr="003E0693">
        <w:rPr>
          <w:rFonts w:ascii="Times New Roman" w:hAnsi="Times New Roman"/>
          <w:sz w:val="24"/>
          <w:szCs w:val="24"/>
          <w:lang w:val="uk-UA" w:eastAsia="ru-RU"/>
        </w:rPr>
        <w:t xml:space="preserve">              Надання послуг населенню у сфері культури в Новопсковському  районі</w:t>
      </w:r>
      <w:r w:rsidRPr="003E0693">
        <w:rPr>
          <w:rFonts w:cs="Calibri"/>
          <w:sz w:val="24"/>
          <w:szCs w:val="24"/>
          <w:lang w:val="uk-UA" w:eastAsia="ru-RU"/>
        </w:rPr>
        <w:t xml:space="preserve">  </w:t>
      </w:r>
      <w:r w:rsidRPr="003E0693">
        <w:rPr>
          <w:rFonts w:ascii="Times New Roman" w:hAnsi="Times New Roman"/>
          <w:sz w:val="24"/>
          <w:szCs w:val="24"/>
          <w:lang w:val="uk-UA" w:eastAsia="ru-RU"/>
        </w:rPr>
        <w:t>здійснюється мережею  закладів культури, що склалася у попередній період розвитку галузі. На даний час в районі функціонує  26 сільських, селищних клубних установ, централізована бібліотечна система, у складі  27 бібліотек-філій,  Новопсковська школа мистецтв з 3 музичними класами в сільській місцевості,  Білолуцька дитяча музична школа з 1 музичним класом в сільській місцевості,  районний Центр культури та дозвілля,  Новопсковський районний краєзнавчий музей.  На 01.11.2018 року в закладах культури працює 141 творчий працівник, з яких 60%  - фахівці зі спеціальною освітою.</w:t>
      </w:r>
    </w:p>
    <w:p w:rsidR="002B4909" w:rsidRPr="003E0693" w:rsidRDefault="002B4909" w:rsidP="008544FE">
      <w:pPr>
        <w:spacing w:after="0" w:line="240" w:lineRule="auto"/>
        <w:jc w:val="both"/>
        <w:rPr>
          <w:rFonts w:ascii="Times New Roman" w:hAnsi="Times New Roman"/>
          <w:sz w:val="24"/>
          <w:szCs w:val="24"/>
          <w:lang w:val="uk-UA" w:eastAsia="ru-RU"/>
        </w:rPr>
      </w:pPr>
      <w:r w:rsidRPr="003E0693">
        <w:rPr>
          <w:rFonts w:ascii="Times New Roman" w:hAnsi="Times New Roman"/>
          <w:sz w:val="24"/>
          <w:szCs w:val="24"/>
          <w:lang w:val="uk-UA" w:eastAsia="ru-RU"/>
        </w:rPr>
        <w:t xml:space="preserve">           При клубних установах району працюють 208 колективів художньої самодіяльності, з яких 10 носять звання "народний" і 3 "зразковий"; організована діяльність 249 творчих аматорських об’єднань та клубів за інтересами. Декоративно-прикладне мистецтво представляють 43 майстри, 6 з яких присвоєно звання "Народний майстер  Луганщини".</w:t>
      </w:r>
    </w:p>
    <w:p w:rsidR="002B4909" w:rsidRPr="003E0693" w:rsidRDefault="002B4909" w:rsidP="009F1CEB">
      <w:pPr>
        <w:tabs>
          <w:tab w:val="num" w:pos="720"/>
        </w:tabs>
        <w:spacing w:after="0" w:line="240" w:lineRule="auto"/>
        <w:jc w:val="both"/>
        <w:rPr>
          <w:rFonts w:ascii="Times New Roman" w:hAnsi="Times New Roman"/>
          <w:sz w:val="24"/>
          <w:szCs w:val="24"/>
          <w:highlight w:val="yellow"/>
          <w:lang w:val="uk-UA" w:eastAsia="ru-RU"/>
        </w:rPr>
      </w:pPr>
      <w:r w:rsidRPr="003E0693">
        <w:rPr>
          <w:rFonts w:ascii="Times New Roman" w:hAnsi="Times New Roman"/>
          <w:sz w:val="24"/>
          <w:szCs w:val="24"/>
          <w:lang w:val="uk-UA" w:eastAsia="ru-RU"/>
        </w:rPr>
        <w:t xml:space="preserve">          Бібліотеки КЗ «Новопсковська ЦБС» обслуговують 25392 користувачі. Фонд ЦБС  налічує 258643 екземпляри.  </w:t>
      </w:r>
      <w:r w:rsidRPr="003E0693">
        <w:rPr>
          <w:rFonts w:ascii="Times New Roman" w:hAnsi="Times New Roman"/>
          <w:bCs/>
          <w:sz w:val="24"/>
          <w:szCs w:val="24"/>
          <w:lang w:val="uk-UA" w:eastAsia="ru-RU"/>
        </w:rPr>
        <w:t>З метою збереження українського культурного надбання</w:t>
      </w:r>
      <w:r w:rsidRPr="003E0693">
        <w:rPr>
          <w:rFonts w:ascii="Times New Roman" w:hAnsi="Times New Roman"/>
          <w:bCs/>
          <w:i/>
          <w:sz w:val="24"/>
          <w:szCs w:val="24"/>
          <w:lang w:val="uk-UA" w:eastAsia="ru-RU"/>
        </w:rPr>
        <w:t xml:space="preserve"> </w:t>
      </w:r>
      <w:r w:rsidRPr="003E0693">
        <w:rPr>
          <w:rFonts w:ascii="Times New Roman" w:hAnsi="Times New Roman"/>
          <w:bCs/>
          <w:sz w:val="24"/>
          <w:szCs w:val="24"/>
          <w:lang w:val="uk-UA" w:eastAsia="ru-RU"/>
        </w:rPr>
        <w:t>п</w:t>
      </w:r>
      <w:r w:rsidRPr="003E0693">
        <w:rPr>
          <w:rFonts w:ascii="Times New Roman" w:hAnsi="Times New Roman"/>
          <w:sz w:val="24"/>
          <w:szCs w:val="24"/>
          <w:lang w:val="uk-UA" w:eastAsia="ru-RU"/>
        </w:rPr>
        <w:t>ротягом 2018 року фонди бібліотек КЗ «Новопсковська ЦБС» поповнились на 2699  примірників на загальну суму 121,0 тис. грн.,</w:t>
      </w:r>
      <w:r w:rsidRPr="003E0693">
        <w:rPr>
          <w:rFonts w:ascii="Times New Roman" w:hAnsi="Times New Roman"/>
          <w:b/>
          <w:sz w:val="24"/>
          <w:szCs w:val="24"/>
          <w:lang w:val="uk-UA" w:eastAsia="ru-RU"/>
        </w:rPr>
        <w:t xml:space="preserve"> </w:t>
      </w:r>
      <w:r w:rsidRPr="003E0693">
        <w:rPr>
          <w:rFonts w:ascii="Times New Roman" w:hAnsi="Times New Roman"/>
          <w:sz w:val="24"/>
          <w:szCs w:val="24"/>
          <w:lang w:val="uk-UA" w:eastAsia="ru-RU"/>
        </w:rPr>
        <w:t>також здійснено  передплату  25 назв періодичних видань, в т.ч. 11 дитячих, проведено роботу по переведенню фондів бібліотек КЗ «Новопсковська ЦБС» на Універсальну десяткову класифікацію.</w:t>
      </w:r>
    </w:p>
    <w:p w:rsidR="002B4909" w:rsidRPr="003E0693" w:rsidRDefault="002B4909" w:rsidP="009F1CEB">
      <w:pPr>
        <w:spacing w:after="0" w:line="240" w:lineRule="auto"/>
        <w:ind w:firstLine="708"/>
        <w:jc w:val="both"/>
        <w:rPr>
          <w:rFonts w:ascii="Times New Roman" w:hAnsi="Times New Roman"/>
          <w:sz w:val="24"/>
          <w:szCs w:val="24"/>
          <w:lang w:val="uk-UA" w:eastAsia="ru-RU"/>
        </w:rPr>
      </w:pPr>
      <w:r w:rsidRPr="003E0693">
        <w:rPr>
          <w:rFonts w:ascii="Times New Roman" w:hAnsi="Times New Roman"/>
          <w:sz w:val="24"/>
          <w:szCs w:val="24"/>
          <w:lang w:val="uk-UA" w:eastAsia="ru-RU"/>
        </w:rPr>
        <w:t>В рамках проекту Міжнародної організації з міграції «Підтримка сталого розвитку та розвитку громад, що зазнали наслідків конфлікту на Донбасі» для покращення обслуговування користувачів з інвалідністю в Білолуцькій селищній бібліотеці  встановлено пандус на загальну суму 32,4 тис. грн, організовано доступ до санітарної кімнати та безбар’єрне пересування по приміщенням. За рахунок проекту  придбано меблі, мультимедійний проектор, фотокамеру, акустичну систему та обладнання для проведення масових заходів для  Районної бібліотеки для дітей, Центральної районної бібліотеки, Білолуцької селищної та Білолуцької дитячої бібліотек-філій на загальну суму 404,7 тис. грн.</w:t>
      </w:r>
    </w:p>
    <w:p w:rsidR="002B4909" w:rsidRDefault="002B4909" w:rsidP="00603F8B">
      <w:pPr>
        <w:tabs>
          <w:tab w:val="left" w:pos="709"/>
          <w:tab w:val="left" w:pos="851"/>
          <w:tab w:val="left" w:pos="993"/>
        </w:tabs>
        <w:spacing w:after="0" w:line="235" w:lineRule="auto"/>
        <w:jc w:val="both"/>
        <w:rPr>
          <w:rFonts w:ascii="Times New Roman" w:hAnsi="Times New Roman"/>
          <w:sz w:val="24"/>
          <w:szCs w:val="24"/>
          <w:lang w:val="uk-UA" w:eastAsia="ru-RU"/>
        </w:rPr>
      </w:pPr>
      <w:r w:rsidRPr="003E0693">
        <w:rPr>
          <w:rFonts w:ascii="Times New Roman" w:hAnsi="Times New Roman"/>
          <w:sz w:val="24"/>
          <w:szCs w:val="24"/>
          <w:lang w:val="uk-UA" w:eastAsia="ru-RU"/>
        </w:rPr>
        <w:t xml:space="preserve">          У 2018 році  КЗ «Новопсковський краєзнавчий музей»  відвідало  7446 осіб, </w:t>
      </w:r>
      <w:r w:rsidRPr="003E0693">
        <w:rPr>
          <w:rFonts w:ascii="Times New Roman" w:hAnsi="Times New Roman"/>
          <w:color w:val="000000"/>
          <w:sz w:val="24"/>
          <w:szCs w:val="24"/>
          <w:lang w:val="uk-UA" w:eastAsia="ru-RU"/>
        </w:rPr>
        <w:t xml:space="preserve">до фондів музею надійшло 136 предметів, </w:t>
      </w:r>
      <w:r w:rsidRPr="003E0693">
        <w:rPr>
          <w:rFonts w:ascii="Times New Roman" w:hAnsi="Times New Roman"/>
          <w:sz w:val="24"/>
          <w:szCs w:val="24"/>
          <w:lang w:val="uk-UA" w:eastAsia="ru-RU"/>
        </w:rPr>
        <w:t xml:space="preserve"> проведено 128 екскурсій, 75 масових  заходів, відкрито 14 виставок, серед яких  «Видатні особистості Новопсковщини»,  «Виставка Одного костюму», «Великоднє диво», «Ляльковий вернісаж», «Таємне віконце до фондової колекції», «Фронтовими шляхами до Перемоги», «Нація нескорених», «Між простором і часом»  тощо.    З метою представлення нового погляду на місцеву та українську історію, розвитку музею та музейної справи, покращення роботи зі сталими аудиторіями та залучення нових аудиторій працівники закладу взяли  участь у  воркшопі, що проходив    у м. Сєвєродонецьк, Вінниці, а також у межах програми Польського інституту культури здійснили подорожі  музеями Польщі.</w:t>
      </w:r>
    </w:p>
    <w:p w:rsidR="002B4909" w:rsidRDefault="002B4909" w:rsidP="00603F8B">
      <w:pPr>
        <w:tabs>
          <w:tab w:val="left" w:pos="709"/>
          <w:tab w:val="left" w:pos="851"/>
          <w:tab w:val="left" w:pos="993"/>
        </w:tabs>
        <w:spacing w:after="0" w:line="235" w:lineRule="auto"/>
        <w:jc w:val="both"/>
        <w:rPr>
          <w:rFonts w:ascii="Times New Roman" w:hAnsi="Times New Roman"/>
          <w:sz w:val="24"/>
          <w:szCs w:val="24"/>
          <w:lang w:val="uk-UA" w:eastAsia="ru-RU"/>
        </w:rPr>
      </w:pPr>
    </w:p>
    <w:p w:rsidR="002B4909" w:rsidRDefault="002B4909" w:rsidP="00603F8B">
      <w:pPr>
        <w:tabs>
          <w:tab w:val="left" w:pos="709"/>
          <w:tab w:val="left" w:pos="851"/>
          <w:tab w:val="left" w:pos="993"/>
        </w:tabs>
        <w:spacing w:after="0" w:line="235" w:lineRule="auto"/>
        <w:jc w:val="both"/>
        <w:rPr>
          <w:rFonts w:ascii="Times New Roman" w:hAnsi="Times New Roman"/>
          <w:sz w:val="24"/>
          <w:szCs w:val="24"/>
          <w:lang w:val="uk-UA" w:eastAsia="ru-RU"/>
        </w:rPr>
      </w:pPr>
    </w:p>
    <w:p w:rsidR="002B4909" w:rsidRPr="003E0693" w:rsidRDefault="002B4909" w:rsidP="00603F8B">
      <w:pPr>
        <w:tabs>
          <w:tab w:val="left" w:pos="709"/>
          <w:tab w:val="left" w:pos="851"/>
          <w:tab w:val="left" w:pos="993"/>
        </w:tabs>
        <w:spacing w:after="0" w:line="235" w:lineRule="auto"/>
        <w:jc w:val="both"/>
        <w:rPr>
          <w:rFonts w:ascii="Times New Roman" w:hAnsi="Times New Roman"/>
          <w:sz w:val="24"/>
          <w:szCs w:val="24"/>
          <w:lang w:val="uk-UA" w:eastAsia="ru-RU"/>
        </w:rPr>
      </w:pPr>
    </w:p>
    <w:p w:rsidR="002B4909" w:rsidRPr="003E0693" w:rsidRDefault="002B4909" w:rsidP="00603F8B">
      <w:pPr>
        <w:spacing w:after="0" w:line="240" w:lineRule="auto"/>
        <w:jc w:val="both"/>
        <w:rPr>
          <w:rFonts w:ascii="Times New Roman" w:hAnsi="Times New Roman"/>
          <w:sz w:val="24"/>
          <w:szCs w:val="24"/>
          <w:lang w:val="uk-UA" w:eastAsia="ru-RU"/>
        </w:rPr>
      </w:pPr>
      <w:r w:rsidRPr="003E0693">
        <w:rPr>
          <w:rFonts w:ascii="Times New Roman" w:hAnsi="Times New Roman"/>
          <w:sz w:val="24"/>
          <w:szCs w:val="24"/>
          <w:lang w:val="uk-UA" w:eastAsia="ru-RU"/>
        </w:rPr>
        <w:t xml:space="preserve">        В школах естетичного виховання  навчально-виховний процес здійснює 26  викладачів, навчання ведеться на  10 музичних інструментах, контингент складає 232 учня. З метою популяризації  музичного мистецтва, підтримки юних обдарувань в Білолуцькій ДМШ було створено дитячу філармонію, учні та викладачі якої  здійснили виїзні концерти майже до 10 шкіл району.  В закладах працюють творчі учнівські та педагогічні колективи -  ансамбль народних інструментів,  вокальний ансамбль «Перлина», ансамбль бандуристів, хори, духовий оркестр, </w:t>
      </w:r>
    </w:p>
    <w:p w:rsidR="002B4909" w:rsidRPr="003E0693" w:rsidRDefault="002B4909" w:rsidP="00603F8B">
      <w:pPr>
        <w:spacing w:after="0" w:line="240" w:lineRule="auto"/>
        <w:jc w:val="both"/>
        <w:rPr>
          <w:rFonts w:ascii="Times New Roman" w:hAnsi="Times New Roman"/>
          <w:sz w:val="24"/>
          <w:szCs w:val="24"/>
          <w:lang w:val="uk-UA" w:eastAsia="ru-RU"/>
        </w:rPr>
      </w:pPr>
      <w:r w:rsidRPr="003E0693">
        <w:rPr>
          <w:rFonts w:ascii="Times New Roman" w:hAnsi="Times New Roman"/>
          <w:sz w:val="24"/>
          <w:szCs w:val="24"/>
          <w:lang w:val="uk-UA" w:eastAsia="ru-RU"/>
        </w:rPr>
        <w:t>вокально-інструментальний ансамбль «Дрім саундз», вокальний ансамбль «Домісольки», які є учасниками та призерами обласних конкурсів.</w:t>
      </w:r>
      <w:r w:rsidRPr="003E0693">
        <w:rPr>
          <w:rFonts w:ascii="Times New Roman" w:hAnsi="Times New Roman"/>
          <w:sz w:val="24"/>
          <w:szCs w:val="24"/>
          <w:lang w:val="uk-UA" w:eastAsia="uk-UA"/>
        </w:rPr>
        <w:t xml:space="preserve"> Загалом 25 учнів Новопсковської  школи  мистецтв взяли участь у трьох всеукраїнських та</w:t>
      </w:r>
      <w:r w:rsidRPr="003E0693">
        <w:rPr>
          <w:rFonts w:ascii="Times New Roman" w:hAnsi="Times New Roman"/>
          <w:sz w:val="24"/>
          <w:szCs w:val="24"/>
          <w:lang w:val="uk-UA" w:eastAsia="ru-RU"/>
        </w:rPr>
        <w:t xml:space="preserve"> шести</w:t>
      </w:r>
      <w:r w:rsidRPr="003E0693">
        <w:rPr>
          <w:rFonts w:ascii="Times New Roman" w:hAnsi="Times New Roman"/>
          <w:b/>
          <w:i/>
          <w:sz w:val="24"/>
          <w:szCs w:val="24"/>
          <w:lang w:val="uk-UA" w:eastAsia="uk-UA"/>
        </w:rPr>
        <w:t xml:space="preserve"> </w:t>
      </w:r>
      <w:r w:rsidRPr="003E0693">
        <w:rPr>
          <w:rFonts w:ascii="Times New Roman" w:hAnsi="Times New Roman"/>
          <w:sz w:val="24"/>
          <w:szCs w:val="24"/>
          <w:lang w:val="uk-UA" w:eastAsia="uk-UA"/>
        </w:rPr>
        <w:t xml:space="preserve">обласних </w:t>
      </w:r>
      <w:r w:rsidRPr="003E0693">
        <w:rPr>
          <w:rFonts w:ascii="Times New Roman" w:hAnsi="Times New Roman"/>
          <w:sz w:val="24"/>
          <w:szCs w:val="24"/>
          <w:lang w:val="uk-UA" w:eastAsia="ru-RU"/>
        </w:rPr>
        <w:t>оглядах-конкурсах  дитячої творчості</w:t>
      </w:r>
      <w:r w:rsidRPr="003E0693">
        <w:rPr>
          <w:rFonts w:ascii="Times New Roman" w:hAnsi="Times New Roman"/>
          <w:sz w:val="24"/>
          <w:szCs w:val="24"/>
          <w:lang w:val="uk-UA" w:eastAsia="uk-UA"/>
        </w:rPr>
        <w:t>, на яких  отримали 14 призових місць. Серед досягнень учнів Білолуцької ДМШ – І місце Злати Маняхи на Обласному конкурсі «Ритм фест», друге місце в доробку учасників духового оркестру та молодшого хору.</w:t>
      </w:r>
    </w:p>
    <w:p w:rsidR="002B4909" w:rsidRPr="003E0693" w:rsidRDefault="002B4909" w:rsidP="00365052">
      <w:pPr>
        <w:spacing w:after="0" w:line="240" w:lineRule="auto"/>
        <w:jc w:val="both"/>
        <w:rPr>
          <w:rFonts w:ascii="Times New Roman" w:hAnsi="Times New Roman"/>
          <w:sz w:val="24"/>
          <w:szCs w:val="24"/>
          <w:lang w:val="uk-UA" w:eastAsia="ru-RU"/>
        </w:rPr>
      </w:pPr>
      <w:r w:rsidRPr="003E0693">
        <w:rPr>
          <w:rFonts w:ascii="Times New Roman" w:hAnsi="Times New Roman"/>
          <w:sz w:val="24"/>
          <w:szCs w:val="24"/>
          <w:lang w:val="uk-UA" w:eastAsia="ru-RU"/>
        </w:rPr>
        <w:t xml:space="preserve">           Організаційно-методична діяльность з підвищення професійного рівня працівників клубних закладів проводилась у формі  занять, семінарів-практикумів, тренінгів, консультацій в школі клубної майстерності «Пошук. Творчість. Перспективи» на базі Новопсковського РЦКД  та Ганусівського СК. Для майстрів декоративно-прикладного мистецтва клубу «Лівша» проведені засідання  та майстер-класи  в Новопсковському РЦКД, районному краєзнавчому музеї   та виїзне засідання у Новорозсошанському  СБК. Успішно пройшли атестацію на підтвердження звання «народний», «зразковий»  вокальний  ансамбль «Земляки» та  хореографічна студія «Рандеву»  Новопсковського РЦКД.</w:t>
      </w:r>
    </w:p>
    <w:p w:rsidR="002B4909" w:rsidRPr="003E0693" w:rsidRDefault="002B4909" w:rsidP="00365052">
      <w:pPr>
        <w:spacing w:after="0"/>
        <w:jc w:val="both"/>
        <w:rPr>
          <w:rFonts w:ascii="Times New Roman" w:hAnsi="Times New Roman"/>
          <w:sz w:val="24"/>
          <w:szCs w:val="24"/>
          <w:shd w:val="clear" w:color="auto" w:fill="FFFFFF"/>
          <w:lang w:val="uk-UA"/>
        </w:rPr>
      </w:pPr>
      <w:r w:rsidRPr="003E0693">
        <w:rPr>
          <w:rFonts w:ascii="Times New Roman" w:hAnsi="Times New Roman"/>
          <w:sz w:val="24"/>
          <w:szCs w:val="24"/>
          <w:lang w:val="uk-UA"/>
        </w:rPr>
        <w:t xml:space="preserve">          Цього року заклади культури  взяли участь в реалізації проекту культурного обміну між Луганською та Львівською областями</w:t>
      </w:r>
      <w:r w:rsidRPr="003E0693">
        <w:rPr>
          <w:rFonts w:ascii="Times New Roman" w:hAnsi="Times New Roman"/>
          <w:sz w:val="24"/>
          <w:szCs w:val="24"/>
          <w:shd w:val="clear" w:color="auto" w:fill="FFFFFF"/>
        </w:rPr>
        <w:t xml:space="preserve"> «Новий подих культурної співдружності»</w:t>
      </w:r>
      <w:r w:rsidRPr="003E0693">
        <w:rPr>
          <w:rFonts w:ascii="Times New Roman" w:hAnsi="Times New Roman"/>
          <w:sz w:val="24"/>
          <w:szCs w:val="24"/>
          <w:shd w:val="clear" w:color="auto" w:fill="FFFFFF"/>
          <w:lang w:val="uk-UA"/>
        </w:rPr>
        <w:t>.   В рамках проекту  з 05 по 07 серпня тривав мистецький візит до міста Жидачів  делегації фахівців та творчих колективів  закладів культури Новопсковського району, з 13 по 15 вересня 2018 року на Новопсковщині перебувала  делегація працівників закладів культури  із Жидачівського району Львівської області. Для реалізації заходів проекту використано кошти обласного бюджету в сумі 49,5 тис. грн. та 5,6 тис.  залучених коштів.</w:t>
      </w:r>
    </w:p>
    <w:p w:rsidR="002B4909" w:rsidRPr="003E0693" w:rsidRDefault="002B4909" w:rsidP="00365052">
      <w:pPr>
        <w:spacing w:after="0" w:line="240" w:lineRule="auto"/>
        <w:jc w:val="both"/>
        <w:rPr>
          <w:rFonts w:ascii="Times New Roman" w:hAnsi="Times New Roman"/>
          <w:sz w:val="24"/>
          <w:szCs w:val="24"/>
          <w:lang w:val="uk-UA" w:eastAsia="ru-RU"/>
        </w:rPr>
      </w:pPr>
      <w:r w:rsidRPr="003E0693">
        <w:rPr>
          <w:rFonts w:ascii="Times New Roman" w:hAnsi="Times New Roman"/>
          <w:sz w:val="24"/>
          <w:szCs w:val="24"/>
          <w:lang w:val="uk-UA" w:eastAsia="ru-RU"/>
        </w:rPr>
        <w:t xml:space="preserve">         Підсумовуючи результати роботи по виконанню  програми  «Розвиток культури Новопсковщини на 2016-2020 роки»  слід зазначити, що виконавцями програми проведена велика робота. Зокрема, започатковано районні фестивалі  хореографічного мистецтва «Танц-ритм», поетів і композиторів «Чарівність муз окрилені серця», проведено обласний фестиваль-конкурс молодіжної культури «Дике поле - фест», здійснено  інвентаризацію  пам’яток історико-культурної спадщини, видано  поетичні збірки Р. Мізірної  «Римується життя у сторінки», В. Литвиненка «Ріка життя», тематичні збірки </w:t>
      </w:r>
      <w:r w:rsidRPr="003E0693">
        <w:rPr>
          <w:rFonts w:ascii="Times New Roman" w:hAnsi="Times New Roman"/>
          <w:sz w:val="24"/>
          <w:szCs w:val="24"/>
          <w:lang w:val="uk-UA"/>
        </w:rPr>
        <w:t xml:space="preserve">«Краю мій – гордість моя» (до 380-річчя утворення Новопскова), «Щедра талантами Білолуцька земля» (про майстрів сцени та декоративно-прикладного мистецтва, які мають звання «народний») </w:t>
      </w:r>
      <w:r w:rsidRPr="003E0693">
        <w:rPr>
          <w:rFonts w:ascii="Times New Roman" w:hAnsi="Times New Roman"/>
          <w:sz w:val="24"/>
          <w:szCs w:val="24"/>
          <w:lang w:val="uk-UA" w:eastAsia="ru-RU"/>
        </w:rPr>
        <w:t xml:space="preserve"> і безумовно  чисельні перемоги самодіяльних артистів у культурно-мистецьких заходах, міжнародного, всеукраїнського, обласного рівнів. Для реалізації заходів програми в  2018 році    з районного бюджету використано   19,9 тис. грн.</w:t>
      </w:r>
    </w:p>
    <w:p w:rsidR="002B4909" w:rsidRPr="003E0693" w:rsidRDefault="002B4909" w:rsidP="004F5F5F">
      <w:pPr>
        <w:tabs>
          <w:tab w:val="left" w:pos="709"/>
          <w:tab w:val="left" w:pos="851"/>
          <w:tab w:val="left" w:pos="993"/>
        </w:tabs>
        <w:spacing w:after="0" w:line="235" w:lineRule="auto"/>
        <w:jc w:val="both"/>
        <w:rPr>
          <w:rFonts w:ascii="Times New Roman" w:hAnsi="Times New Roman"/>
          <w:sz w:val="24"/>
          <w:szCs w:val="24"/>
          <w:lang w:val="uk-UA" w:eastAsia="ru-RU"/>
        </w:rPr>
      </w:pPr>
      <w:r w:rsidRPr="003E0693">
        <w:rPr>
          <w:rFonts w:ascii="Times New Roman" w:hAnsi="Times New Roman"/>
          <w:sz w:val="24"/>
          <w:szCs w:val="24"/>
          <w:lang w:val="uk-UA" w:eastAsia="ru-RU"/>
        </w:rPr>
        <w:t xml:space="preserve">         Районна Програми «Розвиток культури Новопсковщини на 2016-2020 роки» була розроблена відділом культури у 2016 році  та затверджена рішенням Новопсковської районної ради від 19 лютого 2016 року №4/14.  Станом на теперішній час Програма не відповідає  вимогам програмно-цільового методу формування місцевих бюджетів і не може впроваджуватися в подальшому.  Відповідно до розпорядження голови Новопсковської районної державної адміністрації Луганської області від 28 вересня 2018 року № 652 «Про затвердження Порядку розроблення районних цільових програм, фінансування, моніторингу та звітності про їх виконання» пропоную ініціювати питання перед районною радою щодо втрати чинності районної Програми «Розвиток культури Новопсковщини на 2016-2020 роки» та внести на розгляд чергової сесії Новопсковської районної ради питання про затвердження районної цільової комплексної Програми «Розвиток культури Новопсковщини на 2019-2021 роки».</w:t>
      </w:r>
    </w:p>
    <w:p w:rsidR="002B4909" w:rsidRPr="003E0693" w:rsidRDefault="002B4909" w:rsidP="003350B2">
      <w:pPr>
        <w:tabs>
          <w:tab w:val="left" w:pos="709"/>
          <w:tab w:val="left" w:pos="851"/>
          <w:tab w:val="left" w:pos="993"/>
        </w:tabs>
        <w:spacing w:after="0" w:line="235" w:lineRule="auto"/>
        <w:jc w:val="both"/>
        <w:rPr>
          <w:rFonts w:ascii="Times New Roman" w:hAnsi="Times New Roman"/>
          <w:sz w:val="24"/>
          <w:szCs w:val="24"/>
          <w:lang w:val="uk-UA" w:eastAsia="ru-RU"/>
        </w:rPr>
      </w:pPr>
    </w:p>
    <w:p w:rsidR="002B4909" w:rsidRPr="003E0693" w:rsidRDefault="002B4909" w:rsidP="001A0CE5">
      <w:pPr>
        <w:tabs>
          <w:tab w:val="left" w:pos="709"/>
          <w:tab w:val="left" w:pos="851"/>
          <w:tab w:val="left" w:pos="993"/>
        </w:tabs>
        <w:spacing w:after="0" w:line="235" w:lineRule="auto"/>
        <w:jc w:val="center"/>
        <w:rPr>
          <w:rFonts w:ascii="Times New Roman" w:hAnsi="Times New Roman"/>
          <w:sz w:val="24"/>
          <w:szCs w:val="24"/>
          <w:lang w:val="uk-UA" w:eastAsia="ru-RU"/>
        </w:rPr>
      </w:pPr>
      <w:r w:rsidRPr="003E0693">
        <w:rPr>
          <w:rFonts w:ascii="Times New Roman" w:hAnsi="Times New Roman"/>
          <w:sz w:val="24"/>
          <w:szCs w:val="24"/>
          <w:lang w:val="uk-UA" w:eastAsia="ru-RU"/>
        </w:rPr>
        <w:t>Проект районної цільової комплексної Програми «Розвиток культури Новопсковщини на 2019-2021 роки»</w:t>
      </w:r>
    </w:p>
    <w:p w:rsidR="002B4909" w:rsidRPr="003E0693" w:rsidRDefault="002B4909" w:rsidP="00603F8B">
      <w:pPr>
        <w:tabs>
          <w:tab w:val="left" w:pos="709"/>
          <w:tab w:val="left" w:pos="851"/>
          <w:tab w:val="left" w:pos="993"/>
        </w:tabs>
        <w:spacing w:after="0" w:line="235" w:lineRule="auto"/>
        <w:jc w:val="both"/>
        <w:rPr>
          <w:rFonts w:ascii="Times New Roman" w:hAnsi="Times New Roman"/>
          <w:sz w:val="24"/>
          <w:szCs w:val="24"/>
          <w:lang w:val="uk-UA" w:eastAsia="ru-RU"/>
        </w:rPr>
      </w:pPr>
    </w:p>
    <w:p w:rsidR="002B4909" w:rsidRPr="003E0693" w:rsidRDefault="002B4909" w:rsidP="003350B2">
      <w:pPr>
        <w:spacing w:after="0" w:line="240" w:lineRule="auto"/>
        <w:jc w:val="both"/>
        <w:rPr>
          <w:rFonts w:ascii="Times New Roman" w:hAnsi="Times New Roman"/>
          <w:sz w:val="24"/>
          <w:szCs w:val="24"/>
          <w:lang w:val="uk-UA" w:eastAsia="ru-RU"/>
        </w:rPr>
      </w:pPr>
      <w:r w:rsidRPr="003E0693">
        <w:rPr>
          <w:rFonts w:ascii="Times New Roman" w:hAnsi="Times New Roman"/>
          <w:sz w:val="24"/>
          <w:szCs w:val="24"/>
          <w:lang w:val="uk-UA" w:eastAsia="ru-RU"/>
        </w:rPr>
        <w:t xml:space="preserve">       На теперішній час актуальними лишаються проблеми  технічного переобладнання закладів культури,  якості надання послуг у сфері культури і мистецтва з урахуванням державних соціальних стандартів. Розв’язання проблеми розвитку культури  району потребує   підтримки та комплексного підходу до координації діяльності всіх закладів культури з органами місцевого самоврядування. </w:t>
      </w:r>
    </w:p>
    <w:p w:rsidR="002B4909" w:rsidRPr="003E0693" w:rsidRDefault="002B4909" w:rsidP="003350B2">
      <w:pPr>
        <w:widowControl w:val="0"/>
        <w:autoSpaceDE w:val="0"/>
        <w:autoSpaceDN w:val="0"/>
        <w:adjustRightInd w:val="0"/>
        <w:spacing w:after="0" w:line="240" w:lineRule="auto"/>
        <w:jc w:val="both"/>
        <w:rPr>
          <w:rFonts w:ascii="Times New Roman" w:hAnsi="Times New Roman"/>
          <w:sz w:val="24"/>
          <w:szCs w:val="24"/>
          <w:lang w:val="uk-UA" w:eastAsia="ru-RU"/>
        </w:rPr>
      </w:pPr>
      <w:r w:rsidRPr="003E0693">
        <w:rPr>
          <w:rFonts w:ascii="Times New Roman" w:hAnsi="Times New Roman"/>
          <w:sz w:val="24"/>
          <w:szCs w:val="24"/>
          <w:lang w:val="uk-UA" w:eastAsia="ru-RU"/>
        </w:rPr>
        <w:t xml:space="preserve">         Програма визначає мету, пріоритетні завдання державної політики в сфері культури району, основні напрямки і шляхи їх реалізації,  подальше вдосконалення форм і методів проведення культурно-мистецьких заходів, обґрунтовує ресурсні потреби, фінансову підтримку культурних проектів на період 2019-2021 рр.,  очікувані результати, </w:t>
      </w:r>
      <w:r w:rsidRPr="003E0693">
        <w:rPr>
          <w:rFonts w:ascii="Times New Roman" w:hAnsi="Times New Roman"/>
          <w:sz w:val="24"/>
          <w:szCs w:val="24"/>
          <w:shd w:val="clear" w:color="auto" w:fill="FFFFFF"/>
          <w:lang w:val="uk-UA" w:eastAsia="ru-RU"/>
        </w:rPr>
        <w:t>кількісні та якісні показники, на підставі яких можливо здійснити оцінку ефективності використання коштів районного бюджету та провести аналіз досягнутих результатів,</w:t>
      </w:r>
    </w:p>
    <w:p w:rsidR="002B4909" w:rsidRPr="003E0693" w:rsidRDefault="002B4909" w:rsidP="003350B2">
      <w:pPr>
        <w:widowControl w:val="0"/>
        <w:autoSpaceDE w:val="0"/>
        <w:autoSpaceDN w:val="0"/>
        <w:adjustRightInd w:val="0"/>
        <w:spacing w:after="0" w:line="240" w:lineRule="auto"/>
        <w:jc w:val="both"/>
        <w:rPr>
          <w:rFonts w:ascii="Times New Roman" w:hAnsi="Times New Roman"/>
          <w:sz w:val="24"/>
          <w:szCs w:val="24"/>
          <w:lang w:val="uk-UA" w:eastAsia="ru-RU"/>
        </w:rPr>
      </w:pPr>
      <w:r w:rsidRPr="003E0693">
        <w:rPr>
          <w:rFonts w:ascii="Times New Roman" w:hAnsi="Times New Roman"/>
          <w:sz w:val="24"/>
          <w:szCs w:val="24"/>
          <w:lang w:val="uk-UA" w:eastAsia="ru-RU"/>
        </w:rPr>
        <w:t xml:space="preserve">         Заходи програми розроблені відповідно до законодавчих та нормативних актів, які визначають правові, організаційні та фінансові засади функціонування системи культури, регламентують суспільні відносини у галузі культури, сфері естетичного виховання підростаючого покоління, духовного розвитку особистості, а саме: </w:t>
      </w:r>
      <w:r w:rsidRPr="003E0693">
        <w:rPr>
          <w:rFonts w:ascii="Times New Roman" w:hAnsi="Times New Roman"/>
          <w:color w:val="000000"/>
          <w:spacing w:val="3"/>
          <w:sz w:val="24"/>
          <w:szCs w:val="24"/>
          <w:lang w:val="uk-UA" w:eastAsia="ru-RU"/>
        </w:rPr>
        <w:t xml:space="preserve"> Законів України «Про культуру», «Про бібліотеки і бібліотечну справу» </w:t>
      </w:r>
      <w:r w:rsidRPr="003E0693">
        <w:rPr>
          <w:rFonts w:ascii="Times New Roman" w:hAnsi="Times New Roman"/>
          <w:color w:val="000000"/>
          <w:sz w:val="24"/>
          <w:szCs w:val="24"/>
          <w:lang w:val="uk-UA" w:eastAsia="ru-RU"/>
        </w:rPr>
        <w:t>«Про музеї та музейну справу», «Про позашкільну освіту», «Про охорону культурної спадщини</w:t>
      </w:r>
      <w:r w:rsidRPr="003E0693">
        <w:rPr>
          <w:rFonts w:ascii="Times New Roman" w:hAnsi="Times New Roman"/>
          <w:color w:val="000000"/>
          <w:spacing w:val="6"/>
          <w:sz w:val="24"/>
          <w:szCs w:val="24"/>
          <w:lang w:val="uk-UA" w:eastAsia="ru-RU"/>
        </w:rPr>
        <w:t xml:space="preserve">», </w:t>
      </w:r>
      <w:r w:rsidRPr="003E0693">
        <w:rPr>
          <w:rFonts w:ascii="Times New Roman" w:hAnsi="Times New Roman"/>
          <w:sz w:val="24"/>
          <w:szCs w:val="24"/>
          <w:lang w:val="uk-UA" w:eastAsia="ru-RU"/>
        </w:rPr>
        <w:t>Про професійний розвиток працівників».</w:t>
      </w:r>
    </w:p>
    <w:p w:rsidR="002B4909" w:rsidRPr="003E0693" w:rsidRDefault="002B4909" w:rsidP="003350B2">
      <w:pPr>
        <w:spacing w:after="0" w:line="240" w:lineRule="auto"/>
        <w:jc w:val="both"/>
        <w:rPr>
          <w:rFonts w:ascii="Times New Roman" w:hAnsi="Times New Roman"/>
          <w:sz w:val="24"/>
          <w:szCs w:val="24"/>
          <w:lang w:val="uk-UA" w:eastAsia="ru-RU"/>
        </w:rPr>
      </w:pPr>
      <w:r w:rsidRPr="003E0693">
        <w:rPr>
          <w:rFonts w:ascii="Times New Roman" w:hAnsi="Times New Roman"/>
          <w:color w:val="000000"/>
          <w:spacing w:val="6"/>
          <w:sz w:val="24"/>
          <w:szCs w:val="24"/>
          <w:lang w:val="uk-UA" w:eastAsia="ru-RU"/>
        </w:rPr>
        <w:t xml:space="preserve">        Програма складається з 9 розділів.</w:t>
      </w:r>
      <w:r w:rsidRPr="003E0693">
        <w:rPr>
          <w:rFonts w:ascii="Times New Roman" w:hAnsi="Times New Roman"/>
          <w:sz w:val="24"/>
          <w:szCs w:val="24"/>
          <w:lang w:val="uk-UA" w:eastAsia="ru-RU"/>
        </w:rPr>
        <w:t xml:space="preserve">  Організаційне супроводження, координацію за реалізацією заходів Програми покладено на відділ культури Новопсковської районної державної адміністрації Луганської області. Учасниками Програми є </w:t>
      </w:r>
      <w:r w:rsidRPr="003E0693">
        <w:rPr>
          <w:rFonts w:ascii="Times New Roman" w:hAnsi="Times New Roman"/>
          <w:b/>
          <w:bCs/>
          <w:sz w:val="24"/>
          <w:szCs w:val="24"/>
          <w:lang w:val="uk-UA" w:eastAsia="ru-RU"/>
        </w:rPr>
        <w:t xml:space="preserve">-  </w:t>
      </w:r>
      <w:r w:rsidRPr="003E0693">
        <w:rPr>
          <w:rFonts w:ascii="Times New Roman" w:hAnsi="Times New Roman"/>
          <w:sz w:val="24"/>
          <w:szCs w:val="24"/>
          <w:lang w:val="uk-UA" w:eastAsia="ru-RU"/>
        </w:rPr>
        <w:t>Новопсковська</w:t>
      </w:r>
      <w:r w:rsidRPr="003E0693">
        <w:rPr>
          <w:rFonts w:ascii="Times New Roman" w:hAnsi="Times New Roman"/>
          <w:b/>
          <w:bCs/>
          <w:sz w:val="24"/>
          <w:szCs w:val="24"/>
          <w:lang w:val="uk-UA" w:eastAsia="ru-RU"/>
        </w:rPr>
        <w:t xml:space="preserve"> </w:t>
      </w:r>
      <w:r w:rsidRPr="003E0693">
        <w:rPr>
          <w:rFonts w:ascii="Times New Roman" w:hAnsi="Times New Roman"/>
          <w:sz w:val="24"/>
          <w:szCs w:val="24"/>
          <w:lang w:val="uk-UA" w:eastAsia="ru-RU"/>
        </w:rPr>
        <w:t xml:space="preserve">районна державна адміністрація Луганської області, Новопсковська  районна рада, районний Центр культури та дозвілля, КЗ «Новопсковська централізовна бібліотечна система»,  Білолуцька дитяча музична школа, КЗ «Новопсковський краєзнавчий музей», сільські клубні заклади. </w:t>
      </w:r>
    </w:p>
    <w:p w:rsidR="002B4909" w:rsidRPr="003E0693" w:rsidRDefault="002B4909" w:rsidP="00FC62FE">
      <w:pPr>
        <w:spacing w:after="0" w:line="240" w:lineRule="auto"/>
        <w:jc w:val="both"/>
        <w:rPr>
          <w:rFonts w:ascii="Times New Roman" w:hAnsi="Times New Roman"/>
          <w:sz w:val="24"/>
          <w:szCs w:val="24"/>
          <w:lang w:val="uk-UA" w:eastAsia="uk-UA"/>
        </w:rPr>
      </w:pPr>
      <w:r w:rsidRPr="003E0693">
        <w:rPr>
          <w:rFonts w:ascii="Times New Roman" w:hAnsi="Times New Roman"/>
          <w:sz w:val="24"/>
          <w:szCs w:val="24"/>
          <w:lang w:val="uk-UA" w:eastAsia="ru-RU"/>
        </w:rPr>
        <w:t xml:space="preserve">         Програма включає 9 напрямків діяльності, а саме: </w:t>
      </w:r>
      <w:r w:rsidRPr="003E0693">
        <w:rPr>
          <w:rFonts w:ascii="Times New Roman" w:hAnsi="Times New Roman"/>
          <w:sz w:val="24"/>
          <w:szCs w:val="24"/>
          <w:lang w:val="uk-UA" w:eastAsia="uk-UA"/>
        </w:rPr>
        <w:t xml:space="preserve">удосконалення матеріально-технічної бази закладів культури; інформатизація культурно-мистецької сфери, впровадження нових електронних технологій; </w:t>
      </w:r>
      <w:r w:rsidRPr="003E0693">
        <w:rPr>
          <w:rFonts w:ascii="Times New Roman" w:hAnsi="Times New Roman"/>
          <w:sz w:val="24"/>
          <w:szCs w:val="24"/>
          <w:lang w:val="uk-UA" w:eastAsia="ru-RU"/>
        </w:rPr>
        <w:t xml:space="preserve">організаційно-методична діяльність, підвищення професійного рівня, науково-дослідна робота; </w:t>
      </w:r>
      <w:r w:rsidRPr="003E0693">
        <w:rPr>
          <w:rFonts w:ascii="Times New Roman" w:hAnsi="Times New Roman"/>
          <w:b/>
          <w:sz w:val="24"/>
          <w:szCs w:val="24"/>
          <w:lang w:val="uk-UA" w:eastAsia="ru-RU"/>
        </w:rPr>
        <w:t xml:space="preserve"> </w:t>
      </w:r>
      <w:r w:rsidRPr="003E0693">
        <w:rPr>
          <w:rFonts w:ascii="Times New Roman" w:hAnsi="Times New Roman"/>
          <w:sz w:val="24"/>
          <w:szCs w:val="24"/>
          <w:lang w:val="uk-UA" w:eastAsia="ru-RU"/>
        </w:rPr>
        <w:t xml:space="preserve">підтримка обдарованих дітей, молоді та творчих колективів; </w:t>
      </w:r>
      <w:r w:rsidRPr="003E0693">
        <w:rPr>
          <w:rFonts w:ascii="Times New Roman" w:hAnsi="Times New Roman"/>
          <w:sz w:val="24"/>
          <w:szCs w:val="24"/>
          <w:lang w:val="uk-UA" w:eastAsia="uk-UA"/>
        </w:rPr>
        <w:t xml:space="preserve"> збереження, використання та популяризація  об’єктів культурної спадщини;  здійснення культурно-мистецького обслуговування населення;  реформування кіно та відео обслуговування населення;  збереження та популяризація творів декоративно-прикладного мистецтва, підтримка майстрів;  організація видавничої діяльності </w:t>
      </w:r>
    </w:p>
    <w:p w:rsidR="002B4909" w:rsidRPr="003E0693" w:rsidRDefault="002B4909" w:rsidP="003350B2">
      <w:pPr>
        <w:spacing w:after="0" w:line="240" w:lineRule="auto"/>
        <w:jc w:val="both"/>
        <w:rPr>
          <w:rFonts w:ascii="Times New Roman" w:hAnsi="Times New Roman"/>
          <w:sz w:val="24"/>
          <w:szCs w:val="24"/>
          <w:lang w:val="uk-UA" w:eastAsia="ru-RU"/>
        </w:rPr>
      </w:pPr>
      <w:r w:rsidRPr="003E0693">
        <w:rPr>
          <w:rFonts w:ascii="Times New Roman" w:hAnsi="Times New Roman"/>
          <w:sz w:val="24"/>
          <w:szCs w:val="24"/>
          <w:lang w:val="uk-UA" w:eastAsia="ru-RU"/>
        </w:rPr>
        <w:t xml:space="preserve">        Фінансування заходів  Програми  передбачається здійснювати за рахунок коштів районного бюджету, з інших джерел, не заборонених чинним законодавством України. </w:t>
      </w:r>
      <w:r w:rsidRPr="003E0693">
        <w:rPr>
          <w:rFonts w:ascii="Times New Roman" w:hAnsi="Times New Roman"/>
          <w:bCs/>
          <w:sz w:val="24"/>
          <w:szCs w:val="24"/>
          <w:lang w:val="uk-UA" w:eastAsia="ru-RU"/>
        </w:rPr>
        <w:t>Зага</w:t>
      </w:r>
      <w:r>
        <w:rPr>
          <w:rFonts w:ascii="Times New Roman" w:hAnsi="Times New Roman"/>
          <w:bCs/>
          <w:sz w:val="24"/>
          <w:szCs w:val="24"/>
          <w:lang w:val="uk-UA" w:eastAsia="ru-RU"/>
        </w:rPr>
        <w:t>льний обсяг фінансування   978,0</w:t>
      </w:r>
      <w:r w:rsidRPr="003E0693">
        <w:rPr>
          <w:rFonts w:ascii="Times New Roman" w:hAnsi="Times New Roman"/>
          <w:bCs/>
          <w:sz w:val="24"/>
          <w:szCs w:val="24"/>
          <w:lang w:val="uk-UA" w:eastAsia="ru-RU"/>
        </w:rPr>
        <w:t xml:space="preserve"> тис. грн., з них  </w:t>
      </w:r>
      <w:r w:rsidRPr="003E0693">
        <w:rPr>
          <w:rFonts w:ascii="Times New Roman" w:hAnsi="Times New Roman"/>
          <w:sz w:val="24"/>
          <w:szCs w:val="24"/>
          <w:lang w:val="uk-UA" w:eastAsia="ru-RU"/>
        </w:rPr>
        <w:t>по роках: 2019 рік –  2</w:t>
      </w:r>
      <w:r>
        <w:rPr>
          <w:rFonts w:ascii="Times New Roman" w:hAnsi="Times New Roman"/>
          <w:sz w:val="24"/>
          <w:szCs w:val="24"/>
          <w:lang w:val="uk-UA" w:eastAsia="ru-RU"/>
        </w:rPr>
        <w:t>99,0 тис. грн., 2020  рік –  320</w:t>
      </w:r>
      <w:r w:rsidRPr="003E0693">
        <w:rPr>
          <w:rFonts w:ascii="Times New Roman" w:hAnsi="Times New Roman"/>
          <w:sz w:val="24"/>
          <w:szCs w:val="24"/>
          <w:lang w:val="uk-UA" w:eastAsia="ru-RU"/>
        </w:rPr>
        <w:t>,</w:t>
      </w:r>
      <w:r>
        <w:rPr>
          <w:rFonts w:ascii="Times New Roman" w:hAnsi="Times New Roman"/>
          <w:sz w:val="24"/>
          <w:szCs w:val="24"/>
          <w:lang w:val="uk-UA" w:eastAsia="ru-RU"/>
        </w:rPr>
        <w:t>5</w:t>
      </w:r>
      <w:r w:rsidRPr="003E0693">
        <w:rPr>
          <w:rFonts w:ascii="Times New Roman" w:hAnsi="Times New Roman"/>
          <w:sz w:val="24"/>
          <w:szCs w:val="24"/>
          <w:lang w:val="uk-UA" w:eastAsia="ru-RU"/>
        </w:rPr>
        <w:t xml:space="preserve"> тис. грн., 2021 рік – 35</w:t>
      </w:r>
      <w:r>
        <w:rPr>
          <w:rFonts w:ascii="Times New Roman" w:hAnsi="Times New Roman"/>
          <w:sz w:val="24"/>
          <w:szCs w:val="24"/>
          <w:lang w:val="uk-UA" w:eastAsia="ru-RU"/>
        </w:rPr>
        <w:t>8</w:t>
      </w:r>
      <w:r w:rsidRPr="003E0693">
        <w:rPr>
          <w:rFonts w:ascii="Times New Roman" w:hAnsi="Times New Roman"/>
          <w:sz w:val="24"/>
          <w:szCs w:val="24"/>
          <w:lang w:val="uk-UA" w:eastAsia="ru-RU"/>
        </w:rPr>
        <w:t>,</w:t>
      </w:r>
      <w:r>
        <w:rPr>
          <w:rFonts w:ascii="Times New Roman" w:hAnsi="Times New Roman"/>
          <w:sz w:val="24"/>
          <w:szCs w:val="24"/>
          <w:lang w:val="uk-UA" w:eastAsia="ru-RU"/>
        </w:rPr>
        <w:t>5</w:t>
      </w:r>
      <w:r w:rsidRPr="003E0693">
        <w:rPr>
          <w:rFonts w:ascii="Times New Roman" w:hAnsi="Times New Roman"/>
          <w:sz w:val="24"/>
          <w:szCs w:val="24"/>
          <w:lang w:val="uk-UA" w:eastAsia="ru-RU"/>
        </w:rPr>
        <w:t xml:space="preserve"> тис. грн.</w:t>
      </w:r>
    </w:p>
    <w:p w:rsidR="002B4909" w:rsidRPr="003E0693" w:rsidRDefault="002B4909" w:rsidP="003350B2">
      <w:pPr>
        <w:spacing w:after="0" w:line="240" w:lineRule="auto"/>
        <w:jc w:val="both"/>
        <w:rPr>
          <w:rFonts w:ascii="Times New Roman" w:hAnsi="Times New Roman"/>
          <w:sz w:val="24"/>
          <w:szCs w:val="24"/>
          <w:lang w:val="uk-UA" w:eastAsia="ru-RU"/>
        </w:rPr>
      </w:pPr>
      <w:r w:rsidRPr="003E0693">
        <w:rPr>
          <w:rFonts w:ascii="Times New Roman" w:hAnsi="Times New Roman"/>
          <w:sz w:val="24"/>
          <w:szCs w:val="24"/>
          <w:lang w:val="uk-UA" w:eastAsia="ru-RU"/>
        </w:rPr>
        <w:t xml:space="preserve">         У разі ефективного виконання Програми буде здійснено:</w:t>
      </w:r>
    </w:p>
    <w:p w:rsidR="002B4909" w:rsidRPr="003E0693" w:rsidRDefault="002B4909" w:rsidP="003350B2">
      <w:pPr>
        <w:spacing w:after="0" w:line="240" w:lineRule="auto"/>
        <w:jc w:val="both"/>
        <w:rPr>
          <w:rFonts w:ascii="Times New Roman" w:hAnsi="Times New Roman"/>
          <w:sz w:val="24"/>
          <w:szCs w:val="24"/>
          <w:lang w:val="uk-UA" w:eastAsia="ru-RU"/>
        </w:rPr>
      </w:pPr>
      <w:r w:rsidRPr="003E0693">
        <w:rPr>
          <w:rFonts w:ascii="Times New Roman" w:hAnsi="Times New Roman"/>
          <w:sz w:val="24"/>
          <w:szCs w:val="24"/>
          <w:lang w:val="uk-UA" w:eastAsia="ru-RU"/>
        </w:rPr>
        <w:t>- створення належних умов функціонування закладів культури;</w:t>
      </w:r>
    </w:p>
    <w:p w:rsidR="002B4909" w:rsidRPr="003E0693" w:rsidRDefault="002B4909" w:rsidP="003350B2">
      <w:pPr>
        <w:spacing w:after="0" w:line="240" w:lineRule="auto"/>
        <w:jc w:val="both"/>
        <w:rPr>
          <w:rFonts w:ascii="Times New Roman" w:hAnsi="Times New Roman"/>
          <w:sz w:val="24"/>
          <w:szCs w:val="24"/>
          <w:lang w:val="uk-UA" w:eastAsia="ru-RU"/>
        </w:rPr>
      </w:pPr>
      <w:r w:rsidRPr="003E0693">
        <w:rPr>
          <w:rFonts w:ascii="Times New Roman" w:hAnsi="Times New Roman"/>
          <w:sz w:val="24"/>
          <w:szCs w:val="24"/>
          <w:lang w:val="uk-UA" w:eastAsia="ru-RU"/>
        </w:rPr>
        <w:t>- впровадження новітніх технологій;</w:t>
      </w:r>
    </w:p>
    <w:p w:rsidR="002B4909" w:rsidRPr="003E0693" w:rsidRDefault="002B4909" w:rsidP="003350B2">
      <w:pPr>
        <w:spacing w:after="0" w:line="240" w:lineRule="auto"/>
        <w:jc w:val="both"/>
        <w:rPr>
          <w:rFonts w:ascii="Times New Roman" w:hAnsi="Times New Roman"/>
          <w:sz w:val="24"/>
          <w:szCs w:val="24"/>
          <w:lang w:val="uk-UA" w:eastAsia="ru-RU"/>
        </w:rPr>
      </w:pPr>
      <w:r w:rsidRPr="003E0693">
        <w:rPr>
          <w:rFonts w:ascii="Times New Roman" w:hAnsi="Times New Roman"/>
          <w:sz w:val="24"/>
          <w:szCs w:val="24"/>
          <w:lang w:val="uk-UA" w:eastAsia="ru-RU"/>
        </w:rPr>
        <w:t>- забезпечення підготовки та підвищення кваліфікації кадрів, їх правовий і соціальний захист;</w:t>
      </w:r>
    </w:p>
    <w:p w:rsidR="002B4909" w:rsidRPr="003E0693" w:rsidRDefault="002B4909" w:rsidP="003350B2">
      <w:pPr>
        <w:spacing w:after="0" w:line="240" w:lineRule="auto"/>
        <w:jc w:val="both"/>
        <w:rPr>
          <w:rFonts w:ascii="Times New Roman" w:hAnsi="Times New Roman"/>
          <w:sz w:val="24"/>
          <w:szCs w:val="24"/>
          <w:lang w:val="uk-UA" w:eastAsia="ru-RU"/>
        </w:rPr>
      </w:pPr>
      <w:r w:rsidRPr="003E0693">
        <w:rPr>
          <w:rFonts w:ascii="Times New Roman" w:hAnsi="Times New Roman"/>
          <w:sz w:val="24"/>
          <w:szCs w:val="24"/>
          <w:lang w:val="uk-UA" w:eastAsia="ru-RU"/>
        </w:rPr>
        <w:t>- поліпшення якості, доступності і асортименту культурно-мистецьких послуг;</w:t>
      </w:r>
    </w:p>
    <w:p w:rsidR="002B4909" w:rsidRPr="003E0693" w:rsidRDefault="002B4909" w:rsidP="003350B2">
      <w:pPr>
        <w:spacing w:after="0" w:line="240" w:lineRule="auto"/>
        <w:jc w:val="both"/>
        <w:rPr>
          <w:rFonts w:ascii="Times New Roman" w:hAnsi="Times New Roman"/>
          <w:sz w:val="24"/>
          <w:szCs w:val="24"/>
          <w:lang w:val="uk-UA" w:eastAsia="ru-RU"/>
        </w:rPr>
      </w:pPr>
      <w:r w:rsidRPr="003E0693">
        <w:rPr>
          <w:rFonts w:ascii="Times New Roman" w:hAnsi="Times New Roman"/>
          <w:sz w:val="24"/>
          <w:szCs w:val="24"/>
          <w:lang w:val="uk-UA" w:eastAsia="ru-RU"/>
        </w:rPr>
        <w:t>- розвиток усіх видів і жанрів аматорського мистецтва, підвищення рівня виконавської майстерності учасників самодіяльної художньої творчості;</w:t>
      </w:r>
    </w:p>
    <w:p w:rsidR="002B4909" w:rsidRPr="003E0693" w:rsidRDefault="002B4909" w:rsidP="003350B2">
      <w:pPr>
        <w:spacing w:after="0" w:line="240" w:lineRule="auto"/>
        <w:jc w:val="both"/>
        <w:rPr>
          <w:rFonts w:ascii="Times New Roman" w:hAnsi="Times New Roman"/>
          <w:sz w:val="24"/>
          <w:szCs w:val="24"/>
          <w:lang w:val="uk-UA" w:eastAsia="ru-RU"/>
        </w:rPr>
      </w:pPr>
      <w:r w:rsidRPr="003E0693">
        <w:rPr>
          <w:rFonts w:ascii="Times New Roman" w:hAnsi="Times New Roman"/>
          <w:sz w:val="24"/>
          <w:szCs w:val="24"/>
          <w:lang w:val="uk-UA" w:eastAsia="ru-RU"/>
        </w:rPr>
        <w:t xml:space="preserve">- збереження і відновлення кращих традицій, пошук нових творчих рішень проведення культурно-мистецьких заходів </w:t>
      </w:r>
    </w:p>
    <w:p w:rsidR="002B4909" w:rsidRPr="003E0693" w:rsidRDefault="002B4909" w:rsidP="003350B2">
      <w:pPr>
        <w:spacing w:after="0" w:line="240" w:lineRule="auto"/>
        <w:jc w:val="both"/>
        <w:rPr>
          <w:rFonts w:ascii="Times New Roman" w:hAnsi="Times New Roman"/>
          <w:sz w:val="24"/>
          <w:szCs w:val="24"/>
          <w:lang w:val="uk-UA" w:eastAsia="ru-RU"/>
        </w:rPr>
      </w:pPr>
      <w:r w:rsidRPr="003E0693">
        <w:rPr>
          <w:rFonts w:ascii="Times New Roman" w:hAnsi="Times New Roman"/>
          <w:sz w:val="24"/>
          <w:szCs w:val="24"/>
          <w:lang w:val="uk-UA" w:eastAsia="ru-RU"/>
        </w:rPr>
        <w:t xml:space="preserve">- створення умов для ефективного функціонування системи естетичного виховання, задоволення інтелектуальних потреб громадян; </w:t>
      </w:r>
    </w:p>
    <w:p w:rsidR="002B4909" w:rsidRPr="003E0693" w:rsidRDefault="002B4909" w:rsidP="003350B2">
      <w:pPr>
        <w:spacing w:after="0" w:line="240" w:lineRule="auto"/>
        <w:jc w:val="both"/>
        <w:rPr>
          <w:rFonts w:ascii="Times New Roman" w:hAnsi="Times New Roman"/>
          <w:sz w:val="24"/>
          <w:szCs w:val="24"/>
          <w:lang w:val="uk-UA" w:eastAsia="ru-RU"/>
        </w:rPr>
      </w:pPr>
      <w:r w:rsidRPr="003E0693">
        <w:rPr>
          <w:rFonts w:ascii="Times New Roman" w:hAnsi="Times New Roman"/>
          <w:sz w:val="24"/>
          <w:szCs w:val="24"/>
          <w:lang w:val="uk-UA" w:eastAsia="ru-RU"/>
        </w:rPr>
        <w:t>-  підтримку обдарованих дійте, молоді та творчих колективів;</w:t>
      </w:r>
    </w:p>
    <w:p w:rsidR="002B4909" w:rsidRPr="003E0693" w:rsidRDefault="002B4909" w:rsidP="003350B2">
      <w:pPr>
        <w:spacing w:after="0" w:line="240" w:lineRule="auto"/>
        <w:jc w:val="both"/>
        <w:rPr>
          <w:rFonts w:ascii="Times New Roman" w:hAnsi="Times New Roman"/>
          <w:sz w:val="24"/>
          <w:szCs w:val="24"/>
          <w:lang w:val="uk-UA" w:eastAsia="ru-RU"/>
        </w:rPr>
      </w:pPr>
      <w:r w:rsidRPr="003E0693">
        <w:rPr>
          <w:rFonts w:ascii="Times New Roman" w:hAnsi="Times New Roman"/>
          <w:sz w:val="24"/>
          <w:szCs w:val="24"/>
          <w:lang w:val="uk-UA" w:eastAsia="ru-RU"/>
        </w:rPr>
        <w:t xml:space="preserve">- контроль за станом охорони, пристосування та використання об’єктів культурної спадщини; </w:t>
      </w:r>
    </w:p>
    <w:p w:rsidR="002B4909" w:rsidRPr="003E0693" w:rsidRDefault="002B4909" w:rsidP="003350B2">
      <w:pPr>
        <w:spacing w:after="0" w:line="240" w:lineRule="auto"/>
        <w:jc w:val="both"/>
        <w:rPr>
          <w:rFonts w:ascii="Times New Roman" w:hAnsi="Times New Roman"/>
          <w:sz w:val="24"/>
          <w:szCs w:val="24"/>
          <w:lang w:val="uk-UA" w:eastAsia="ru-RU"/>
        </w:rPr>
      </w:pPr>
      <w:r w:rsidRPr="003E0693">
        <w:rPr>
          <w:rFonts w:ascii="Times New Roman" w:hAnsi="Times New Roman"/>
          <w:sz w:val="24"/>
          <w:szCs w:val="24"/>
          <w:lang w:val="uk-UA" w:eastAsia="ru-RU"/>
        </w:rPr>
        <w:t>- популяризацію творчого надбання майстрів декоративно-прикладного мистецтва.</w:t>
      </w:r>
    </w:p>
    <w:p w:rsidR="002B4909" w:rsidRPr="003E0693" w:rsidRDefault="002B4909" w:rsidP="003350B2">
      <w:pPr>
        <w:widowControl w:val="0"/>
        <w:autoSpaceDE w:val="0"/>
        <w:autoSpaceDN w:val="0"/>
        <w:adjustRightInd w:val="0"/>
        <w:spacing w:after="0" w:line="240" w:lineRule="auto"/>
        <w:jc w:val="both"/>
        <w:rPr>
          <w:rFonts w:ascii="Times New Roman" w:hAnsi="Times New Roman"/>
          <w:sz w:val="24"/>
          <w:szCs w:val="24"/>
          <w:lang w:val="uk-UA" w:eastAsia="ru-RU"/>
        </w:rPr>
      </w:pPr>
      <w:r w:rsidRPr="003E0693">
        <w:rPr>
          <w:rFonts w:ascii="Times New Roman" w:hAnsi="Times New Roman"/>
          <w:sz w:val="24"/>
          <w:szCs w:val="24"/>
          <w:lang w:val="uk-UA" w:eastAsia="ru-RU"/>
        </w:rPr>
        <w:t xml:space="preserve">           Пропоную проект  районної цільової комплексної Програми «Розвиток культури Новопсковщини на 2019-2021 роки» внести на розгляд чергової сесії Новопсковської районної ради.</w:t>
      </w:r>
    </w:p>
    <w:p w:rsidR="002B4909" w:rsidRPr="003E0693" w:rsidRDefault="002B4909" w:rsidP="003350B2">
      <w:pPr>
        <w:widowControl w:val="0"/>
        <w:autoSpaceDE w:val="0"/>
        <w:autoSpaceDN w:val="0"/>
        <w:adjustRightInd w:val="0"/>
        <w:spacing w:after="0" w:line="240" w:lineRule="auto"/>
        <w:jc w:val="both"/>
        <w:rPr>
          <w:rFonts w:ascii="Times New Roman" w:hAnsi="Times New Roman"/>
          <w:sz w:val="24"/>
          <w:szCs w:val="24"/>
          <w:lang w:val="uk-UA" w:eastAsia="ru-RU"/>
        </w:rPr>
      </w:pPr>
    </w:p>
    <w:p w:rsidR="002B4909" w:rsidRPr="003E0693" w:rsidRDefault="002B4909" w:rsidP="003350B2">
      <w:pPr>
        <w:widowControl w:val="0"/>
        <w:autoSpaceDE w:val="0"/>
        <w:autoSpaceDN w:val="0"/>
        <w:adjustRightInd w:val="0"/>
        <w:spacing w:after="0" w:line="240" w:lineRule="auto"/>
        <w:jc w:val="both"/>
        <w:rPr>
          <w:rFonts w:ascii="Times New Roman" w:hAnsi="Times New Roman"/>
          <w:sz w:val="24"/>
          <w:szCs w:val="24"/>
          <w:lang w:val="uk-UA" w:eastAsia="ru-RU"/>
        </w:rPr>
      </w:pPr>
    </w:p>
    <w:p w:rsidR="002B4909" w:rsidRPr="00E833E1" w:rsidRDefault="002B4909" w:rsidP="003350B2">
      <w:pPr>
        <w:widowControl w:val="0"/>
        <w:autoSpaceDE w:val="0"/>
        <w:autoSpaceDN w:val="0"/>
        <w:adjustRightInd w:val="0"/>
        <w:spacing w:after="0" w:line="240" w:lineRule="auto"/>
        <w:jc w:val="both"/>
        <w:rPr>
          <w:rFonts w:ascii="Times New Roman" w:hAnsi="Times New Roman"/>
          <w:sz w:val="36"/>
          <w:szCs w:val="36"/>
          <w:lang w:val="uk-UA" w:eastAsia="ru-RU"/>
        </w:rPr>
      </w:pPr>
    </w:p>
    <w:p w:rsidR="002B4909" w:rsidRDefault="002B4909" w:rsidP="003350B2">
      <w:pPr>
        <w:widowControl w:val="0"/>
        <w:autoSpaceDE w:val="0"/>
        <w:autoSpaceDN w:val="0"/>
        <w:adjustRightInd w:val="0"/>
        <w:spacing w:after="0" w:line="240" w:lineRule="auto"/>
        <w:jc w:val="both"/>
        <w:rPr>
          <w:rFonts w:ascii="Times New Roman" w:hAnsi="Times New Roman"/>
          <w:sz w:val="24"/>
          <w:szCs w:val="24"/>
          <w:lang w:val="uk-UA" w:eastAsia="ru-RU"/>
        </w:rPr>
      </w:pPr>
    </w:p>
    <w:p w:rsidR="002B4909" w:rsidRDefault="002B4909" w:rsidP="003350B2">
      <w:pPr>
        <w:widowControl w:val="0"/>
        <w:autoSpaceDE w:val="0"/>
        <w:autoSpaceDN w:val="0"/>
        <w:adjustRightInd w:val="0"/>
        <w:spacing w:after="0" w:line="240" w:lineRule="auto"/>
        <w:jc w:val="both"/>
        <w:rPr>
          <w:rFonts w:ascii="Times New Roman" w:hAnsi="Times New Roman"/>
          <w:sz w:val="24"/>
          <w:szCs w:val="24"/>
          <w:lang w:val="uk-UA" w:eastAsia="ru-RU"/>
        </w:rPr>
      </w:pPr>
    </w:p>
    <w:p w:rsidR="002B4909" w:rsidRPr="003350B2" w:rsidRDefault="002B4909" w:rsidP="00FC62FE">
      <w:pPr>
        <w:shd w:val="clear" w:color="auto" w:fill="FFFFFF"/>
        <w:tabs>
          <w:tab w:val="left" w:pos="182"/>
        </w:tabs>
        <w:spacing w:after="0" w:line="250" w:lineRule="exact"/>
        <w:ind w:right="-1"/>
        <w:rPr>
          <w:rFonts w:ascii="Times New Roman" w:hAnsi="Times New Roman"/>
          <w:color w:val="000000"/>
          <w:spacing w:val="-2"/>
          <w:sz w:val="24"/>
          <w:szCs w:val="24"/>
          <w:lang w:val="uk-UA" w:eastAsia="ru-RU"/>
        </w:rPr>
      </w:pPr>
      <w:r w:rsidRPr="003350B2">
        <w:rPr>
          <w:rFonts w:ascii="Times New Roman" w:hAnsi="Times New Roman"/>
          <w:color w:val="000000"/>
          <w:spacing w:val="-2"/>
          <w:sz w:val="24"/>
          <w:szCs w:val="24"/>
          <w:lang w:val="uk-UA" w:eastAsia="ru-RU"/>
        </w:rPr>
        <w:t xml:space="preserve">Начальник відділу культури                                                                 </w:t>
      </w:r>
      <w:r>
        <w:rPr>
          <w:rFonts w:ascii="Times New Roman" w:hAnsi="Times New Roman"/>
          <w:color w:val="000000"/>
          <w:spacing w:val="-2"/>
          <w:sz w:val="24"/>
          <w:szCs w:val="24"/>
          <w:lang w:val="uk-UA" w:eastAsia="ru-RU"/>
        </w:rPr>
        <w:t xml:space="preserve">                       </w:t>
      </w:r>
      <w:r w:rsidRPr="003350B2">
        <w:rPr>
          <w:rFonts w:ascii="Times New Roman" w:hAnsi="Times New Roman"/>
          <w:color w:val="000000"/>
          <w:spacing w:val="-2"/>
          <w:sz w:val="24"/>
          <w:szCs w:val="24"/>
          <w:lang w:val="uk-UA" w:eastAsia="ru-RU"/>
        </w:rPr>
        <w:t>О. Козлова</w:t>
      </w:r>
    </w:p>
    <w:p w:rsidR="002B4909" w:rsidRPr="003350B2" w:rsidRDefault="002B4909" w:rsidP="003350B2">
      <w:pPr>
        <w:shd w:val="clear" w:color="auto" w:fill="FFFFFF"/>
        <w:tabs>
          <w:tab w:val="left" w:pos="182"/>
        </w:tabs>
        <w:spacing w:after="0" w:line="250" w:lineRule="exact"/>
        <w:ind w:right="806"/>
        <w:rPr>
          <w:rFonts w:ascii="Times New Roman" w:hAnsi="Times New Roman"/>
          <w:color w:val="000000"/>
          <w:spacing w:val="-2"/>
          <w:sz w:val="24"/>
          <w:szCs w:val="24"/>
          <w:lang w:val="uk-UA" w:eastAsia="ru-RU"/>
        </w:rPr>
      </w:pPr>
      <w:r>
        <w:rPr>
          <w:rFonts w:ascii="Times New Roman" w:hAnsi="Times New Roman"/>
          <w:color w:val="000000"/>
          <w:spacing w:val="-2"/>
          <w:sz w:val="24"/>
          <w:szCs w:val="24"/>
          <w:lang w:val="uk-UA" w:eastAsia="ru-RU"/>
        </w:rPr>
        <w:t xml:space="preserve">       </w:t>
      </w:r>
    </w:p>
    <w:p w:rsidR="002B4909" w:rsidRPr="003350B2" w:rsidRDefault="002B4909" w:rsidP="003350B2">
      <w:pPr>
        <w:shd w:val="clear" w:color="auto" w:fill="FFFFFF"/>
        <w:tabs>
          <w:tab w:val="left" w:pos="182"/>
        </w:tabs>
        <w:spacing w:after="0" w:line="250" w:lineRule="exact"/>
        <w:ind w:right="806"/>
        <w:rPr>
          <w:rFonts w:ascii="Times New Roman" w:hAnsi="Times New Roman"/>
          <w:color w:val="000000"/>
          <w:spacing w:val="-2"/>
          <w:sz w:val="24"/>
          <w:szCs w:val="24"/>
          <w:lang w:val="uk-UA" w:eastAsia="ru-RU"/>
        </w:rPr>
      </w:pPr>
    </w:p>
    <w:p w:rsidR="002B4909" w:rsidRDefault="002B4909" w:rsidP="00603F8B">
      <w:pPr>
        <w:tabs>
          <w:tab w:val="left" w:pos="709"/>
          <w:tab w:val="left" w:pos="851"/>
          <w:tab w:val="left" w:pos="993"/>
        </w:tabs>
        <w:spacing w:after="0" w:line="235" w:lineRule="auto"/>
        <w:jc w:val="both"/>
        <w:rPr>
          <w:rFonts w:ascii="Times New Roman" w:hAnsi="Times New Roman"/>
          <w:sz w:val="24"/>
          <w:szCs w:val="24"/>
          <w:lang w:val="uk-UA" w:eastAsia="ru-RU"/>
        </w:rPr>
      </w:pPr>
    </w:p>
    <w:p w:rsidR="002B4909" w:rsidRDefault="002B4909" w:rsidP="00603F8B">
      <w:pPr>
        <w:tabs>
          <w:tab w:val="left" w:pos="709"/>
          <w:tab w:val="left" w:pos="851"/>
          <w:tab w:val="left" w:pos="993"/>
        </w:tabs>
        <w:spacing w:after="0" w:line="235" w:lineRule="auto"/>
        <w:jc w:val="both"/>
        <w:rPr>
          <w:rFonts w:ascii="Times New Roman" w:hAnsi="Times New Roman"/>
          <w:sz w:val="24"/>
          <w:szCs w:val="24"/>
          <w:lang w:val="uk-UA" w:eastAsia="ru-RU"/>
        </w:rPr>
      </w:pPr>
    </w:p>
    <w:p w:rsidR="002B4909" w:rsidRDefault="002B4909" w:rsidP="00603F8B">
      <w:pPr>
        <w:tabs>
          <w:tab w:val="left" w:pos="709"/>
          <w:tab w:val="left" w:pos="851"/>
          <w:tab w:val="left" w:pos="993"/>
        </w:tabs>
        <w:spacing w:after="0" w:line="235" w:lineRule="auto"/>
        <w:jc w:val="both"/>
        <w:rPr>
          <w:rFonts w:ascii="Times New Roman" w:hAnsi="Times New Roman"/>
          <w:sz w:val="24"/>
          <w:szCs w:val="24"/>
          <w:lang w:val="uk-UA" w:eastAsia="ru-RU"/>
        </w:rPr>
      </w:pPr>
    </w:p>
    <w:p w:rsidR="002B4909" w:rsidRDefault="002B4909" w:rsidP="00603F8B">
      <w:pPr>
        <w:tabs>
          <w:tab w:val="left" w:pos="709"/>
          <w:tab w:val="left" w:pos="851"/>
          <w:tab w:val="left" w:pos="993"/>
        </w:tabs>
        <w:spacing w:after="0" w:line="235" w:lineRule="auto"/>
        <w:jc w:val="both"/>
        <w:rPr>
          <w:rFonts w:ascii="Times New Roman" w:hAnsi="Times New Roman"/>
          <w:sz w:val="24"/>
          <w:szCs w:val="24"/>
          <w:lang w:val="uk-UA" w:eastAsia="ru-RU"/>
        </w:rPr>
      </w:pPr>
      <w:bookmarkStart w:id="0" w:name="_GoBack"/>
      <w:bookmarkEnd w:id="0"/>
    </w:p>
    <w:p w:rsidR="002B4909" w:rsidRDefault="002B4909" w:rsidP="00603F8B">
      <w:pPr>
        <w:tabs>
          <w:tab w:val="left" w:pos="709"/>
          <w:tab w:val="left" w:pos="851"/>
          <w:tab w:val="left" w:pos="993"/>
        </w:tabs>
        <w:spacing w:after="0" w:line="235" w:lineRule="auto"/>
        <w:jc w:val="both"/>
        <w:rPr>
          <w:rFonts w:ascii="Times New Roman" w:hAnsi="Times New Roman"/>
          <w:sz w:val="24"/>
          <w:szCs w:val="24"/>
          <w:lang w:val="uk-UA" w:eastAsia="ru-RU"/>
        </w:rPr>
      </w:pPr>
    </w:p>
    <w:p w:rsidR="002B4909" w:rsidRDefault="002B4909" w:rsidP="00603F8B">
      <w:pPr>
        <w:tabs>
          <w:tab w:val="left" w:pos="709"/>
          <w:tab w:val="left" w:pos="851"/>
          <w:tab w:val="left" w:pos="993"/>
        </w:tabs>
        <w:spacing w:after="0" w:line="235" w:lineRule="auto"/>
        <w:jc w:val="both"/>
        <w:rPr>
          <w:rFonts w:ascii="Times New Roman" w:hAnsi="Times New Roman"/>
          <w:sz w:val="24"/>
          <w:szCs w:val="24"/>
          <w:lang w:val="uk-UA" w:eastAsia="ru-RU"/>
        </w:rPr>
      </w:pPr>
    </w:p>
    <w:p w:rsidR="002B4909" w:rsidRDefault="002B4909" w:rsidP="00603F8B">
      <w:pPr>
        <w:tabs>
          <w:tab w:val="left" w:pos="709"/>
          <w:tab w:val="left" w:pos="851"/>
          <w:tab w:val="left" w:pos="993"/>
        </w:tabs>
        <w:spacing w:after="0" w:line="235" w:lineRule="auto"/>
        <w:jc w:val="both"/>
        <w:rPr>
          <w:rFonts w:ascii="Times New Roman" w:hAnsi="Times New Roman"/>
          <w:sz w:val="24"/>
          <w:szCs w:val="24"/>
          <w:lang w:val="uk-UA" w:eastAsia="ru-RU"/>
        </w:rPr>
      </w:pPr>
    </w:p>
    <w:p w:rsidR="002B4909" w:rsidRDefault="002B4909" w:rsidP="00603F8B">
      <w:pPr>
        <w:tabs>
          <w:tab w:val="left" w:pos="709"/>
          <w:tab w:val="left" w:pos="851"/>
          <w:tab w:val="left" w:pos="993"/>
        </w:tabs>
        <w:spacing w:after="0" w:line="235" w:lineRule="auto"/>
        <w:jc w:val="both"/>
        <w:rPr>
          <w:rFonts w:ascii="Times New Roman" w:hAnsi="Times New Roman"/>
          <w:sz w:val="24"/>
          <w:szCs w:val="24"/>
          <w:lang w:val="uk-UA" w:eastAsia="ru-RU"/>
        </w:rPr>
      </w:pPr>
    </w:p>
    <w:p w:rsidR="002B4909" w:rsidRDefault="002B4909" w:rsidP="00603F8B">
      <w:pPr>
        <w:tabs>
          <w:tab w:val="left" w:pos="709"/>
          <w:tab w:val="left" w:pos="851"/>
          <w:tab w:val="left" w:pos="993"/>
        </w:tabs>
        <w:spacing w:after="0" w:line="235" w:lineRule="auto"/>
        <w:jc w:val="both"/>
        <w:rPr>
          <w:rFonts w:ascii="Times New Roman" w:hAnsi="Times New Roman"/>
          <w:sz w:val="24"/>
          <w:szCs w:val="24"/>
          <w:lang w:val="uk-UA" w:eastAsia="ru-RU"/>
        </w:rPr>
      </w:pPr>
    </w:p>
    <w:p w:rsidR="002B4909" w:rsidRDefault="002B4909" w:rsidP="00603F8B">
      <w:pPr>
        <w:tabs>
          <w:tab w:val="left" w:pos="709"/>
          <w:tab w:val="left" w:pos="851"/>
          <w:tab w:val="left" w:pos="993"/>
        </w:tabs>
        <w:spacing w:after="0" w:line="235" w:lineRule="auto"/>
        <w:jc w:val="both"/>
        <w:rPr>
          <w:rFonts w:ascii="Times New Roman" w:hAnsi="Times New Roman"/>
          <w:sz w:val="24"/>
          <w:szCs w:val="24"/>
          <w:lang w:val="uk-UA" w:eastAsia="ru-RU"/>
        </w:rPr>
      </w:pPr>
    </w:p>
    <w:p w:rsidR="002B4909" w:rsidRDefault="002B4909" w:rsidP="00603F8B">
      <w:pPr>
        <w:tabs>
          <w:tab w:val="left" w:pos="709"/>
          <w:tab w:val="left" w:pos="851"/>
          <w:tab w:val="left" w:pos="993"/>
        </w:tabs>
        <w:spacing w:after="0" w:line="235" w:lineRule="auto"/>
        <w:jc w:val="both"/>
        <w:rPr>
          <w:rFonts w:ascii="Times New Roman" w:hAnsi="Times New Roman"/>
          <w:sz w:val="24"/>
          <w:szCs w:val="24"/>
          <w:lang w:val="uk-UA" w:eastAsia="ru-RU"/>
        </w:rPr>
      </w:pPr>
    </w:p>
    <w:p w:rsidR="002B4909" w:rsidRDefault="002B4909" w:rsidP="00603F8B">
      <w:pPr>
        <w:tabs>
          <w:tab w:val="left" w:pos="709"/>
          <w:tab w:val="left" w:pos="851"/>
          <w:tab w:val="left" w:pos="993"/>
        </w:tabs>
        <w:spacing w:after="0" w:line="235" w:lineRule="auto"/>
        <w:jc w:val="both"/>
        <w:rPr>
          <w:rFonts w:ascii="Times New Roman" w:hAnsi="Times New Roman"/>
          <w:sz w:val="24"/>
          <w:szCs w:val="24"/>
          <w:lang w:val="uk-UA" w:eastAsia="ru-RU"/>
        </w:rPr>
      </w:pPr>
    </w:p>
    <w:p w:rsidR="002B4909" w:rsidRDefault="002B4909" w:rsidP="00603F8B">
      <w:pPr>
        <w:tabs>
          <w:tab w:val="left" w:pos="709"/>
          <w:tab w:val="left" w:pos="851"/>
          <w:tab w:val="left" w:pos="993"/>
        </w:tabs>
        <w:spacing w:after="0" w:line="235" w:lineRule="auto"/>
        <w:jc w:val="both"/>
        <w:rPr>
          <w:rFonts w:ascii="Times New Roman" w:hAnsi="Times New Roman"/>
          <w:sz w:val="24"/>
          <w:szCs w:val="24"/>
          <w:lang w:val="uk-UA" w:eastAsia="ru-RU"/>
        </w:rPr>
      </w:pPr>
    </w:p>
    <w:p w:rsidR="002B4909" w:rsidRDefault="002B4909" w:rsidP="00603F8B">
      <w:pPr>
        <w:tabs>
          <w:tab w:val="left" w:pos="709"/>
          <w:tab w:val="left" w:pos="851"/>
          <w:tab w:val="left" w:pos="993"/>
        </w:tabs>
        <w:spacing w:after="0" w:line="235" w:lineRule="auto"/>
        <w:jc w:val="both"/>
        <w:rPr>
          <w:rFonts w:ascii="Times New Roman" w:hAnsi="Times New Roman"/>
          <w:sz w:val="24"/>
          <w:szCs w:val="24"/>
          <w:lang w:val="uk-UA" w:eastAsia="ru-RU"/>
        </w:rPr>
      </w:pPr>
    </w:p>
    <w:p w:rsidR="002B4909" w:rsidRDefault="002B4909" w:rsidP="00603F8B">
      <w:pPr>
        <w:tabs>
          <w:tab w:val="left" w:pos="709"/>
          <w:tab w:val="left" w:pos="851"/>
          <w:tab w:val="left" w:pos="993"/>
        </w:tabs>
        <w:spacing w:after="0" w:line="235" w:lineRule="auto"/>
        <w:jc w:val="both"/>
        <w:rPr>
          <w:rFonts w:ascii="Times New Roman" w:hAnsi="Times New Roman"/>
          <w:sz w:val="24"/>
          <w:szCs w:val="24"/>
          <w:lang w:val="uk-UA" w:eastAsia="ru-RU"/>
        </w:rPr>
      </w:pPr>
    </w:p>
    <w:p w:rsidR="002B4909" w:rsidRDefault="002B4909" w:rsidP="00603F8B">
      <w:pPr>
        <w:tabs>
          <w:tab w:val="left" w:pos="709"/>
          <w:tab w:val="left" w:pos="851"/>
          <w:tab w:val="left" w:pos="993"/>
        </w:tabs>
        <w:spacing w:after="0" w:line="235" w:lineRule="auto"/>
        <w:jc w:val="both"/>
        <w:rPr>
          <w:rFonts w:ascii="Times New Roman" w:hAnsi="Times New Roman"/>
          <w:sz w:val="24"/>
          <w:szCs w:val="24"/>
          <w:lang w:val="uk-UA" w:eastAsia="ru-RU"/>
        </w:rPr>
      </w:pPr>
    </w:p>
    <w:p w:rsidR="002B4909" w:rsidRDefault="002B4909" w:rsidP="00603F8B">
      <w:pPr>
        <w:tabs>
          <w:tab w:val="left" w:pos="709"/>
          <w:tab w:val="left" w:pos="851"/>
          <w:tab w:val="left" w:pos="993"/>
        </w:tabs>
        <w:spacing w:after="0" w:line="235" w:lineRule="auto"/>
        <w:jc w:val="both"/>
        <w:rPr>
          <w:rFonts w:ascii="Times New Roman" w:hAnsi="Times New Roman"/>
          <w:sz w:val="24"/>
          <w:szCs w:val="24"/>
          <w:lang w:val="uk-UA" w:eastAsia="ru-RU"/>
        </w:rPr>
      </w:pPr>
    </w:p>
    <w:p w:rsidR="002B4909" w:rsidRDefault="002B4909" w:rsidP="00603F8B">
      <w:pPr>
        <w:tabs>
          <w:tab w:val="left" w:pos="709"/>
          <w:tab w:val="left" w:pos="851"/>
          <w:tab w:val="left" w:pos="993"/>
        </w:tabs>
        <w:spacing w:after="0" w:line="235" w:lineRule="auto"/>
        <w:jc w:val="both"/>
        <w:rPr>
          <w:rFonts w:ascii="Times New Roman" w:hAnsi="Times New Roman"/>
          <w:sz w:val="24"/>
          <w:szCs w:val="24"/>
          <w:lang w:val="uk-UA" w:eastAsia="ru-RU"/>
        </w:rPr>
      </w:pPr>
    </w:p>
    <w:p w:rsidR="002B4909" w:rsidRDefault="002B4909" w:rsidP="00603F8B">
      <w:pPr>
        <w:tabs>
          <w:tab w:val="left" w:pos="709"/>
          <w:tab w:val="left" w:pos="851"/>
          <w:tab w:val="left" w:pos="993"/>
        </w:tabs>
        <w:spacing w:after="0" w:line="235" w:lineRule="auto"/>
        <w:jc w:val="both"/>
        <w:rPr>
          <w:rFonts w:ascii="Times New Roman" w:hAnsi="Times New Roman"/>
          <w:sz w:val="24"/>
          <w:szCs w:val="24"/>
          <w:lang w:val="uk-UA" w:eastAsia="ru-RU"/>
        </w:rPr>
      </w:pPr>
    </w:p>
    <w:p w:rsidR="002B4909" w:rsidRDefault="002B4909" w:rsidP="00603F8B">
      <w:pPr>
        <w:tabs>
          <w:tab w:val="left" w:pos="709"/>
          <w:tab w:val="left" w:pos="851"/>
          <w:tab w:val="left" w:pos="993"/>
        </w:tabs>
        <w:spacing w:after="0" w:line="235" w:lineRule="auto"/>
        <w:jc w:val="both"/>
        <w:rPr>
          <w:rFonts w:ascii="Times New Roman" w:hAnsi="Times New Roman"/>
          <w:sz w:val="24"/>
          <w:szCs w:val="24"/>
          <w:lang w:val="uk-UA" w:eastAsia="ru-RU"/>
        </w:rPr>
      </w:pPr>
    </w:p>
    <w:p w:rsidR="002B4909" w:rsidRDefault="002B4909" w:rsidP="00603F8B">
      <w:pPr>
        <w:tabs>
          <w:tab w:val="left" w:pos="709"/>
          <w:tab w:val="left" w:pos="851"/>
          <w:tab w:val="left" w:pos="993"/>
        </w:tabs>
        <w:spacing w:after="0" w:line="235" w:lineRule="auto"/>
        <w:jc w:val="both"/>
        <w:rPr>
          <w:rFonts w:ascii="Times New Roman" w:hAnsi="Times New Roman"/>
          <w:sz w:val="24"/>
          <w:szCs w:val="24"/>
          <w:lang w:val="uk-UA" w:eastAsia="ru-RU"/>
        </w:rPr>
      </w:pPr>
    </w:p>
    <w:p w:rsidR="002B4909" w:rsidRDefault="002B4909" w:rsidP="00603F8B">
      <w:pPr>
        <w:tabs>
          <w:tab w:val="left" w:pos="709"/>
          <w:tab w:val="left" w:pos="851"/>
          <w:tab w:val="left" w:pos="993"/>
        </w:tabs>
        <w:spacing w:after="0" w:line="235" w:lineRule="auto"/>
        <w:jc w:val="both"/>
        <w:rPr>
          <w:rFonts w:ascii="Times New Roman" w:hAnsi="Times New Roman"/>
          <w:sz w:val="24"/>
          <w:szCs w:val="24"/>
          <w:lang w:val="uk-UA" w:eastAsia="ru-RU"/>
        </w:rPr>
      </w:pPr>
    </w:p>
    <w:p w:rsidR="002B4909" w:rsidRDefault="002B4909" w:rsidP="00603F8B">
      <w:pPr>
        <w:tabs>
          <w:tab w:val="left" w:pos="709"/>
          <w:tab w:val="left" w:pos="851"/>
          <w:tab w:val="left" w:pos="993"/>
        </w:tabs>
        <w:spacing w:after="0" w:line="235" w:lineRule="auto"/>
        <w:jc w:val="both"/>
        <w:rPr>
          <w:rFonts w:ascii="Times New Roman" w:hAnsi="Times New Roman"/>
          <w:sz w:val="24"/>
          <w:szCs w:val="24"/>
          <w:lang w:val="uk-UA" w:eastAsia="ru-RU"/>
        </w:rPr>
      </w:pPr>
    </w:p>
    <w:p w:rsidR="002B4909" w:rsidRDefault="002B4909" w:rsidP="00603F8B">
      <w:pPr>
        <w:tabs>
          <w:tab w:val="left" w:pos="709"/>
          <w:tab w:val="left" w:pos="851"/>
          <w:tab w:val="left" w:pos="993"/>
        </w:tabs>
        <w:spacing w:after="0" w:line="235" w:lineRule="auto"/>
        <w:jc w:val="both"/>
        <w:rPr>
          <w:rFonts w:ascii="Times New Roman" w:hAnsi="Times New Roman"/>
          <w:sz w:val="24"/>
          <w:szCs w:val="24"/>
          <w:lang w:val="uk-UA" w:eastAsia="ru-RU"/>
        </w:rPr>
      </w:pPr>
    </w:p>
    <w:p w:rsidR="002B4909" w:rsidRDefault="002B4909" w:rsidP="00603F8B">
      <w:pPr>
        <w:tabs>
          <w:tab w:val="left" w:pos="709"/>
          <w:tab w:val="left" w:pos="851"/>
          <w:tab w:val="left" w:pos="993"/>
        </w:tabs>
        <w:spacing w:after="0" w:line="235" w:lineRule="auto"/>
        <w:jc w:val="both"/>
        <w:rPr>
          <w:rFonts w:ascii="Times New Roman" w:hAnsi="Times New Roman"/>
          <w:sz w:val="24"/>
          <w:szCs w:val="24"/>
          <w:lang w:val="uk-UA" w:eastAsia="ru-RU"/>
        </w:rPr>
      </w:pPr>
    </w:p>
    <w:p w:rsidR="002B4909" w:rsidRDefault="002B4909" w:rsidP="00603F8B">
      <w:pPr>
        <w:tabs>
          <w:tab w:val="left" w:pos="709"/>
          <w:tab w:val="left" w:pos="851"/>
          <w:tab w:val="left" w:pos="993"/>
        </w:tabs>
        <w:spacing w:after="0" w:line="235" w:lineRule="auto"/>
        <w:jc w:val="both"/>
        <w:rPr>
          <w:rFonts w:ascii="Times New Roman" w:hAnsi="Times New Roman"/>
          <w:sz w:val="24"/>
          <w:szCs w:val="24"/>
          <w:lang w:val="uk-UA" w:eastAsia="ru-RU"/>
        </w:rPr>
      </w:pPr>
    </w:p>
    <w:sectPr w:rsidR="002B4909" w:rsidSect="00E84C2B">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422B9"/>
    <w:multiLevelType w:val="hybridMultilevel"/>
    <w:tmpl w:val="D66A3F54"/>
    <w:lvl w:ilvl="0" w:tplc="0ED2FC68">
      <w:start w:val="1"/>
      <w:numFmt w:val="decimal"/>
      <w:lvlText w:val="%1)"/>
      <w:lvlJc w:val="left"/>
      <w:pPr>
        <w:ind w:left="840" w:hanging="360"/>
      </w:pPr>
      <w:rPr>
        <w:rFonts w:ascii="Times New Roman" w:eastAsia="Times New Roman" w:hAnsi="Times New Roman" w:cs="Times New Roman"/>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5F63"/>
    <w:rsid w:val="000E246E"/>
    <w:rsid w:val="001A0CE5"/>
    <w:rsid w:val="001F5F63"/>
    <w:rsid w:val="002B4909"/>
    <w:rsid w:val="003350B2"/>
    <w:rsid w:val="00365052"/>
    <w:rsid w:val="00393447"/>
    <w:rsid w:val="003E0693"/>
    <w:rsid w:val="004F5F5F"/>
    <w:rsid w:val="00551BC7"/>
    <w:rsid w:val="00583905"/>
    <w:rsid w:val="00592E2B"/>
    <w:rsid w:val="00603F8B"/>
    <w:rsid w:val="006B39C3"/>
    <w:rsid w:val="007F194A"/>
    <w:rsid w:val="008544FE"/>
    <w:rsid w:val="008F3751"/>
    <w:rsid w:val="009F1CEB"/>
    <w:rsid w:val="00AE5AE1"/>
    <w:rsid w:val="00D13B9D"/>
    <w:rsid w:val="00D90656"/>
    <w:rsid w:val="00DC79B4"/>
    <w:rsid w:val="00E833E1"/>
    <w:rsid w:val="00E84C2B"/>
    <w:rsid w:val="00F200B5"/>
    <w:rsid w:val="00FC62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E2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83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8390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85773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1827</Words>
  <Characters>10416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dc:title>
  <dc:subject/>
  <dc:creator>Пользователь Windows</dc:creator>
  <cp:keywords/>
  <dc:description/>
  <cp:lastModifiedBy>kontrol</cp:lastModifiedBy>
  <cp:revision>2</cp:revision>
  <cp:lastPrinted>2018-11-22T07:40:00Z</cp:lastPrinted>
  <dcterms:created xsi:type="dcterms:W3CDTF">2018-11-30T13:17:00Z</dcterms:created>
  <dcterms:modified xsi:type="dcterms:W3CDTF">2018-11-30T13:17:00Z</dcterms:modified>
</cp:coreProperties>
</file>