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FB5D81" w:rsidRDefault="00FB5D81" w:rsidP="00FB5D81">
      <w:pPr>
        <w:jc w:val="center"/>
        <w:rPr>
          <w:rFonts w:ascii="Times New Roman" w:hAnsi="Times New Roman" w:cs="Times New Roman"/>
          <w:b/>
          <w:bCs/>
          <w:color w:val="333333"/>
          <w:lang w:val="uk-UA"/>
        </w:rPr>
      </w:pPr>
      <w:proofErr w:type="spellStart"/>
      <w:r w:rsidRPr="00FB5D81">
        <w:rPr>
          <w:rFonts w:ascii="Times New Roman" w:hAnsi="Times New Roman" w:cs="Times New Roman"/>
          <w:b/>
          <w:bCs/>
          <w:color w:val="333333"/>
        </w:rPr>
        <w:t>Декларування</w:t>
      </w:r>
      <w:proofErr w:type="spellEnd"/>
      <w:r w:rsidRPr="00FB5D81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FB5D81">
        <w:rPr>
          <w:rFonts w:ascii="Times New Roman" w:hAnsi="Times New Roman" w:cs="Times New Roman"/>
          <w:b/>
          <w:bCs/>
          <w:color w:val="333333"/>
        </w:rPr>
        <w:t>доходів</w:t>
      </w:r>
      <w:proofErr w:type="spellEnd"/>
      <w:r w:rsidRPr="00FB5D81">
        <w:rPr>
          <w:rFonts w:ascii="Times New Roman" w:hAnsi="Times New Roman" w:cs="Times New Roman"/>
          <w:b/>
          <w:bCs/>
          <w:color w:val="333333"/>
        </w:rPr>
        <w:t xml:space="preserve">: </w:t>
      </w:r>
      <w:proofErr w:type="spellStart"/>
      <w:r w:rsidRPr="00FB5D81">
        <w:rPr>
          <w:rFonts w:ascii="Times New Roman" w:hAnsi="Times New Roman" w:cs="Times New Roman"/>
          <w:b/>
          <w:bCs/>
          <w:color w:val="333333"/>
        </w:rPr>
        <w:t>оподаткування</w:t>
      </w:r>
      <w:proofErr w:type="spellEnd"/>
      <w:r w:rsidRPr="00FB5D81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FB5D81">
        <w:rPr>
          <w:rFonts w:ascii="Times New Roman" w:hAnsi="Times New Roman" w:cs="Times New Roman"/>
          <w:b/>
          <w:bCs/>
          <w:color w:val="333333"/>
        </w:rPr>
        <w:t>спадщини</w:t>
      </w:r>
      <w:proofErr w:type="spellEnd"/>
      <w:r w:rsidRPr="00FB5D81">
        <w:rPr>
          <w:rFonts w:ascii="Times New Roman" w:hAnsi="Times New Roman" w:cs="Times New Roman"/>
          <w:b/>
          <w:bCs/>
          <w:color w:val="333333"/>
        </w:rPr>
        <w:t xml:space="preserve">, </w:t>
      </w:r>
      <w:proofErr w:type="spellStart"/>
      <w:r w:rsidRPr="00FB5D81">
        <w:rPr>
          <w:rFonts w:ascii="Times New Roman" w:hAnsi="Times New Roman" w:cs="Times New Roman"/>
          <w:b/>
          <w:bCs/>
          <w:color w:val="333333"/>
        </w:rPr>
        <w:t>отриманої</w:t>
      </w:r>
      <w:proofErr w:type="spellEnd"/>
      <w:r w:rsidRPr="00FB5D81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FB5D81">
        <w:rPr>
          <w:rFonts w:ascii="Times New Roman" w:hAnsi="Times New Roman" w:cs="Times New Roman"/>
          <w:b/>
          <w:bCs/>
          <w:color w:val="333333"/>
        </w:rPr>
        <w:t>від</w:t>
      </w:r>
      <w:proofErr w:type="spellEnd"/>
      <w:r w:rsidRPr="00FB5D81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FB5D81">
        <w:rPr>
          <w:rFonts w:ascii="Times New Roman" w:hAnsi="Times New Roman" w:cs="Times New Roman"/>
          <w:b/>
          <w:bCs/>
          <w:color w:val="333333"/>
        </w:rPr>
        <w:t>родичів</w:t>
      </w:r>
      <w:proofErr w:type="spellEnd"/>
      <w:r w:rsidRPr="00FB5D81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FB5D81">
        <w:rPr>
          <w:rFonts w:ascii="Times New Roman" w:hAnsi="Times New Roman" w:cs="Times New Roman"/>
          <w:b/>
          <w:bCs/>
          <w:color w:val="333333"/>
        </w:rPr>
        <w:t>першого</w:t>
      </w:r>
      <w:proofErr w:type="spellEnd"/>
      <w:r w:rsidRPr="00FB5D81">
        <w:rPr>
          <w:rFonts w:ascii="Times New Roman" w:hAnsi="Times New Roman" w:cs="Times New Roman"/>
          <w:b/>
          <w:bCs/>
          <w:color w:val="333333"/>
        </w:rPr>
        <w:t xml:space="preserve"> та </w:t>
      </w:r>
      <w:proofErr w:type="gramStart"/>
      <w:r w:rsidRPr="00FB5D81">
        <w:rPr>
          <w:rFonts w:ascii="Times New Roman" w:hAnsi="Times New Roman" w:cs="Times New Roman"/>
          <w:b/>
          <w:bCs/>
          <w:color w:val="333333"/>
        </w:rPr>
        <w:t>другого</w:t>
      </w:r>
      <w:proofErr w:type="gramEnd"/>
      <w:r w:rsidRPr="00FB5D81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FB5D81">
        <w:rPr>
          <w:rFonts w:ascii="Times New Roman" w:hAnsi="Times New Roman" w:cs="Times New Roman"/>
          <w:b/>
          <w:bCs/>
          <w:color w:val="333333"/>
        </w:rPr>
        <w:t>ступеня</w:t>
      </w:r>
      <w:proofErr w:type="spellEnd"/>
      <w:r w:rsidRPr="00FB5D81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FB5D81">
        <w:rPr>
          <w:rFonts w:ascii="Times New Roman" w:hAnsi="Times New Roman" w:cs="Times New Roman"/>
          <w:b/>
          <w:bCs/>
          <w:color w:val="333333"/>
        </w:rPr>
        <w:t>спорідненості</w:t>
      </w:r>
      <w:proofErr w:type="spellEnd"/>
    </w:p>
    <w:p w:rsidR="00FB5D81" w:rsidRPr="00FB5D81" w:rsidRDefault="00FB5D81" w:rsidP="00FB5D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FB5D81">
        <w:rPr>
          <w:color w:val="333333"/>
          <w:sz w:val="22"/>
          <w:szCs w:val="22"/>
          <w:lang w:val="uk-UA"/>
        </w:rPr>
        <w:t xml:space="preserve">За нульовою ставкою податку на доходи фізичних осіб оподатковуються об’єкти спадщини (дарування), що успадковуються членами сім’ї спадкодавця першого та другого ступенів споріднення, нагадують в </w:t>
      </w:r>
      <w:proofErr w:type="spellStart"/>
      <w:r w:rsidRPr="00FB5D81">
        <w:rPr>
          <w:color w:val="333333"/>
          <w:sz w:val="22"/>
          <w:szCs w:val="22"/>
          <w:lang w:val="uk-UA"/>
        </w:rPr>
        <w:t>Старобільській</w:t>
      </w:r>
      <w:proofErr w:type="spellEnd"/>
      <w:r w:rsidRPr="00FB5D81">
        <w:rPr>
          <w:color w:val="333333"/>
          <w:sz w:val="22"/>
          <w:szCs w:val="22"/>
          <w:lang w:val="uk-UA"/>
        </w:rPr>
        <w:t xml:space="preserve"> ОДПІ ГУ ДФС у Луганській області.</w:t>
      </w:r>
    </w:p>
    <w:p w:rsidR="00FB5D81" w:rsidRPr="00FB5D81" w:rsidRDefault="00FB5D81" w:rsidP="00FB5D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FB5D81">
        <w:rPr>
          <w:color w:val="333333"/>
          <w:sz w:val="22"/>
          <w:szCs w:val="22"/>
        </w:rPr>
        <w:t xml:space="preserve">Членами </w:t>
      </w:r>
      <w:proofErr w:type="spellStart"/>
      <w:r w:rsidRPr="00FB5D81">
        <w:rPr>
          <w:color w:val="333333"/>
          <w:sz w:val="22"/>
          <w:szCs w:val="22"/>
        </w:rPr>
        <w:t>сі</w:t>
      </w:r>
      <w:proofErr w:type="gramStart"/>
      <w:r w:rsidRPr="00FB5D81">
        <w:rPr>
          <w:color w:val="333333"/>
          <w:sz w:val="22"/>
          <w:szCs w:val="22"/>
        </w:rPr>
        <w:t>м</w:t>
      </w:r>
      <w:proofErr w:type="gramEnd"/>
      <w:r w:rsidRPr="00FB5D81">
        <w:rPr>
          <w:color w:val="333333"/>
          <w:sz w:val="22"/>
          <w:szCs w:val="22"/>
        </w:rPr>
        <w:t>’ї</w:t>
      </w:r>
      <w:proofErr w:type="spellEnd"/>
      <w:r w:rsidRPr="00FB5D81">
        <w:rPr>
          <w:color w:val="333333"/>
          <w:sz w:val="22"/>
          <w:szCs w:val="22"/>
        </w:rPr>
        <w:t xml:space="preserve"> </w:t>
      </w:r>
      <w:proofErr w:type="spellStart"/>
      <w:r w:rsidRPr="00FB5D81">
        <w:rPr>
          <w:color w:val="333333"/>
          <w:sz w:val="22"/>
          <w:szCs w:val="22"/>
        </w:rPr>
        <w:t>фізичної</w:t>
      </w:r>
      <w:proofErr w:type="spellEnd"/>
      <w:r w:rsidRPr="00FB5D81">
        <w:rPr>
          <w:color w:val="333333"/>
          <w:sz w:val="22"/>
          <w:szCs w:val="22"/>
        </w:rPr>
        <w:t xml:space="preserve"> особи </w:t>
      </w:r>
      <w:proofErr w:type="spellStart"/>
      <w:r w:rsidRPr="00FB5D81">
        <w:rPr>
          <w:color w:val="333333"/>
          <w:sz w:val="22"/>
          <w:szCs w:val="22"/>
        </w:rPr>
        <w:t>відповідно</w:t>
      </w:r>
      <w:proofErr w:type="spellEnd"/>
      <w:r w:rsidRPr="00FB5D81">
        <w:rPr>
          <w:color w:val="333333"/>
          <w:sz w:val="22"/>
          <w:szCs w:val="22"/>
        </w:rPr>
        <w:t xml:space="preserve"> до </w:t>
      </w:r>
      <w:proofErr w:type="spellStart"/>
      <w:r w:rsidRPr="00FB5D81">
        <w:rPr>
          <w:color w:val="333333"/>
          <w:sz w:val="22"/>
          <w:szCs w:val="22"/>
        </w:rPr>
        <w:t>ступеня</w:t>
      </w:r>
      <w:proofErr w:type="spellEnd"/>
      <w:r w:rsidRPr="00FB5D81">
        <w:rPr>
          <w:color w:val="333333"/>
          <w:sz w:val="22"/>
          <w:szCs w:val="22"/>
        </w:rPr>
        <w:t xml:space="preserve"> </w:t>
      </w:r>
      <w:proofErr w:type="spellStart"/>
      <w:r w:rsidRPr="00FB5D81">
        <w:rPr>
          <w:color w:val="333333"/>
          <w:sz w:val="22"/>
          <w:szCs w:val="22"/>
        </w:rPr>
        <w:t>споріднення</w:t>
      </w:r>
      <w:proofErr w:type="spellEnd"/>
      <w:r w:rsidRPr="00FB5D81">
        <w:rPr>
          <w:color w:val="333333"/>
          <w:sz w:val="22"/>
          <w:szCs w:val="22"/>
        </w:rPr>
        <w:t xml:space="preserve"> </w:t>
      </w:r>
      <w:proofErr w:type="spellStart"/>
      <w:r w:rsidRPr="00FB5D81">
        <w:rPr>
          <w:color w:val="333333"/>
          <w:sz w:val="22"/>
          <w:szCs w:val="22"/>
        </w:rPr>
        <w:t>вважаються</w:t>
      </w:r>
      <w:proofErr w:type="spellEnd"/>
      <w:r w:rsidRPr="00FB5D81">
        <w:rPr>
          <w:color w:val="333333"/>
          <w:sz w:val="22"/>
          <w:szCs w:val="22"/>
        </w:rPr>
        <w:t>:</w:t>
      </w:r>
    </w:p>
    <w:p w:rsidR="00FB5D81" w:rsidRPr="00FB5D81" w:rsidRDefault="00FB5D81" w:rsidP="00FB5D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FB5D81">
        <w:rPr>
          <w:color w:val="333333"/>
          <w:sz w:val="22"/>
          <w:szCs w:val="22"/>
        </w:rPr>
        <w:t xml:space="preserve">- перший ступень </w:t>
      </w:r>
      <w:proofErr w:type="spellStart"/>
      <w:r w:rsidRPr="00FB5D81">
        <w:rPr>
          <w:color w:val="333333"/>
          <w:sz w:val="22"/>
          <w:szCs w:val="22"/>
        </w:rPr>
        <w:t>споріднення</w:t>
      </w:r>
      <w:proofErr w:type="spellEnd"/>
      <w:r w:rsidRPr="00FB5D81">
        <w:rPr>
          <w:color w:val="333333"/>
          <w:sz w:val="22"/>
          <w:szCs w:val="22"/>
        </w:rPr>
        <w:t xml:space="preserve"> – батьки </w:t>
      </w:r>
      <w:proofErr w:type="spellStart"/>
      <w:r w:rsidRPr="00FB5D81">
        <w:rPr>
          <w:color w:val="333333"/>
          <w:sz w:val="22"/>
          <w:szCs w:val="22"/>
        </w:rPr>
        <w:t>фізичної</w:t>
      </w:r>
      <w:proofErr w:type="spellEnd"/>
      <w:r w:rsidRPr="00FB5D81">
        <w:rPr>
          <w:color w:val="333333"/>
          <w:sz w:val="22"/>
          <w:szCs w:val="22"/>
        </w:rPr>
        <w:t xml:space="preserve"> особи, </w:t>
      </w:r>
      <w:proofErr w:type="spellStart"/>
      <w:r w:rsidRPr="00FB5D81">
        <w:rPr>
          <w:color w:val="333333"/>
          <w:sz w:val="22"/>
          <w:szCs w:val="22"/>
        </w:rPr>
        <w:t>її</w:t>
      </w:r>
      <w:proofErr w:type="spellEnd"/>
      <w:r w:rsidRPr="00FB5D81">
        <w:rPr>
          <w:color w:val="333333"/>
          <w:sz w:val="22"/>
          <w:szCs w:val="22"/>
        </w:rPr>
        <w:t xml:space="preserve"> </w:t>
      </w:r>
      <w:proofErr w:type="spellStart"/>
      <w:r w:rsidRPr="00FB5D81">
        <w:rPr>
          <w:color w:val="333333"/>
          <w:sz w:val="22"/>
          <w:szCs w:val="22"/>
        </w:rPr>
        <w:t>чоловік</w:t>
      </w:r>
      <w:proofErr w:type="spellEnd"/>
      <w:r w:rsidRPr="00FB5D81">
        <w:rPr>
          <w:color w:val="333333"/>
          <w:sz w:val="22"/>
          <w:szCs w:val="22"/>
        </w:rPr>
        <w:t xml:space="preserve"> </w:t>
      </w:r>
      <w:proofErr w:type="spellStart"/>
      <w:r w:rsidRPr="00FB5D81">
        <w:rPr>
          <w:color w:val="333333"/>
          <w:sz w:val="22"/>
          <w:szCs w:val="22"/>
        </w:rPr>
        <w:t>або</w:t>
      </w:r>
      <w:proofErr w:type="spellEnd"/>
      <w:r w:rsidRPr="00FB5D81">
        <w:rPr>
          <w:color w:val="333333"/>
          <w:sz w:val="22"/>
          <w:szCs w:val="22"/>
        </w:rPr>
        <w:t xml:space="preserve"> дружина, </w:t>
      </w:r>
      <w:proofErr w:type="spellStart"/>
      <w:r w:rsidRPr="00FB5D81">
        <w:rPr>
          <w:color w:val="333333"/>
          <w:sz w:val="22"/>
          <w:szCs w:val="22"/>
        </w:rPr>
        <w:t>діти</w:t>
      </w:r>
      <w:proofErr w:type="spellEnd"/>
      <w:r w:rsidRPr="00FB5D81">
        <w:rPr>
          <w:color w:val="333333"/>
          <w:sz w:val="22"/>
          <w:szCs w:val="22"/>
        </w:rPr>
        <w:t xml:space="preserve"> </w:t>
      </w:r>
      <w:proofErr w:type="spellStart"/>
      <w:r w:rsidRPr="00FB5D81">
        <w:rPr>
          <w:color w:val="333333"/>
          <w:sz w:val="22"/>
          <w:szCs w:val="22"/>
        </w:rPr>
        <w:t>такої</w:t>
      </w:r>
      <w:proofErr w:type="spellEnd"/>
      <w:r w:rsidRPr="00FB5D81">
        <w:rPr>
          <w:color w:val="333333"/>
          <w:sz w:val="22"/>
          <w:szCs w:val="22"/>
        </w:rPr>
        <w:t xml:space="preserve"> </w:t>
      </w:r>
      <w:proofErr w:type="spellStart"/>
      <w:r w:rsidRPr="00FB5D81">
        <w:rPr>
          <w:color w:val="333333"/>
          <w:sz w:val="22"/>
          <w:szCs w:val="22"/>
        </w:rPr>
        <w:t>фізичної</w:t>
      </w:r>
      <w:proofErr w:type="spellEnd"/>
      <w:r w:rsidRPr="00FB5D81">
        <w:rPr>
          <w:color w:val="333333"/>
          <w:sz w:val="22"/>
          <w:szCs w:val="22"/>
        </w:rPr>
        <w:t xml:space="preserve"> особи, </w:t>
      </w:r>
      <w:proofErr w:type="gramStart"/>
      <w:r w:rsidRPr="00FB5D81">
        <w:rPr>
          <w:color w:val="333333"/>
          <w:sz w:val="22"/>
          <w:szCs w:val="22"/>
        </w:rPr>
        <w:t>у</w:t>
      </w:r>
      <w:proofErr w:type="gramEnd"/>
      <w:r w:rsidRPr="00FB5D81">
        <w:rPr>
          <w:color w:val="333333"/>
          <w:sz w:val="22"/>
          <w:szCs w:val="22"/>
        </w:rPr>
        <w:t xml:space="preserve"> тому </w:t>
      </w:r>
      <w:proofErr w:type="spellStart"/>
      <w:r w:rsidRPr="00FB5D81">
        <w:rPr>
          <w:color w:val="333333"/>
          <w:sz w:val="22"/>
          <w:szCs w:val="22"/>
        </w:rPr>
        <w:t>числі</w:t>
      </w:r>
      <w:proofErr w:type="spellEnd"/>
      <w:r w:rsidRPr="00FB5D81">
        <w:rPr>
          <w:color w:val="333333"/>
          <w:sz w:val="22"/>
          <w:szCs w:val="22"/>
        </w:rPr>
        <w:t xml:space="preserve"> </w:t>
      </w:r>
      <w:proofErr w:type="spellStart"/>
      <w:r w:rsidRPr="00FB5D81">
        <w:rPr>
          <w:color w:val="333333"/>
          <w:sz w:val="22"/>
          <w:szCs w:val="22"/>
        </w:rPr>
        <w:t>усиновлені</w:t>
      </w:r>
      <w:proofErr w:type="spellEnd"/>
      <w:r w:rsidRPr="00FB5D81">
        <w:rPr>
          <w:color w:val="333333"/>
          <w:sz w:val="22"/>
          <w:szCs w:val="22"/>
        </w:rPr>
        <w:t>;</w:t>
      </w:r>
    </w:p>
    <w:p w:rsidR="00FB5D81" w:rsidRPr="00FB5D81" w:rsidRDefault="00FB5D81" w:rsidP="00FB5D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FB5D81">
        <w:rPr>
          <w:color w:val="333333"/>
          <w:sz w:val="22"/>
          <w:szCs w:val="22"/>
        </w:rPr>
        <w:t xml:space="preserve">- </w:t>
      </w:r>
      <w:proofErr w:type="spellStart"/>
      <w:r w:rsidRPr="00FB5D81">
        <w:rPr>
          <w:color w:val="333333"/>
          <w:sz w:val="22"/>
          <w:szCs w:val="22"/>
        </w:rPr>
        <w:t>другий</w:t>
      </w:r>
      <w:proofErr w:type="spellEnd"/>
      <w:r w:rsidRPr="00FB5D81">
        <w:rPr>
          <w:color w:val="333333"/>
          <w:sz w:val="22"/>
          <w:szCs w:val="22"/>
        </w:rPr>
        <w:t xml:space="preserve"> ступень </w:t>
      </w:r>
      <w:proofErr w:type="spellStart"/>
      <w:r w:rsidRPr="00FB5D81">
        <w:rPr>
          <w:color w:val="333333"/>
          <w:sz w:val="22"/>
          <w:szCs w:val="22"/>
        </w:rPr>
        <w:t>споріднення</w:t>
      </w:r>
      <w:proofErr w:type="spellEnd"/>
      <w:r w:rsidRPr="00FB5D81">
        <w:rPr>
          <w:color w:val="333333"/>
          <w:sz w:val="22"/>
          <w:szCs w:val="22"/>
        </w:rPr>
        <w:t xml:space="preserve"> - </w:t>
      </w:r>
      <w:proofErr w:type="spellStart"/>
      <w:r w:rsidRPr="00FB5D81">
        <w:rPr>
          <w:color w:val="333333"/>
          <w:sz w:val="22"/>
          <w:szCs w:val="22"/>
        </w:rPr>
        <w:t>рідні</w:t>
      </w:r>
      <w:proofErr w:type="spellEnd"/>
      <w:r w:rsidRPr="00FB5D81">
        <w:rPr>
          <w:color w:val="333333"/>
          <w:sz w:val="22"/>
          <w:szCs w:val="22"/>
        </w:rPr>
        <w:t xml:space="preserve"> </w:t>
      </w:r>
      <w:proofErr w:type="spellStart"/>
      <w:r w:rsidRPr="00FB5D81">
        <w:rPr>
          <w:color w:val="333333"/>
          <w:sz w:val="22"/>
          <w:szCs w:val="22"/>
        </w:rPr>
        <w:t>брати</w:t>
      </w:r>
      <w:proofErr w:type="spellEnd"/>
      <w:r w:rsidRPr="00FB5D81">
        <w:rPr>
          <w:color w:val="333333"/>
          <w:sz w:val="22"/>
          <w:szCs w:val="22"/>
        </w:rPr>
        <w:t xml:space="preserve"> та </w:t>
      </w:r>
      <w:proofErr w:type="spellStart"/>
      <w:r w:rsidRPr="00FB5D81">
        <w:rPr>
          <w:color w:val="333333"/>
          <w:sz w:val="22"/>
          <w:szCs w:val="22"/>
        </w:rPr>
        <w:t>сестри</w:t>
      </w:r>
      <w:proofErr w:type="spellEnd"/>
      <w:r w:rsidRPr="00FB5D81">
        <w:rPr>
          <w:color w:val="333333"/>
          <w:sz w:val="22"/>
          <w:szCs w:val="22"/>
        </w:rPr>
        <w:t xml:space="preserve"> </w:t>
      </w:r>
      <w:proofErr w:type="spellStart"/>
      <w:r w:rsidRPr="00FB5D81">
        <w:rPr>
          <w:color w:val="333333"/>
          <w:sz w:val="22"/>
          <w:szCs w:val="22"/>
        </w:rPr>
        <w:t>фізичної</w:t>
      </w:r>
      <w:proofErr w:type="spellEnd"/>
      <w:r w:rsidRPr="00FB5D81">
        <w:rPr>
          <w:color w:val="333333"/>
          <w:sz w:val="22"/>
          <w:szCs w:val="22"/>
        </w:rPr>
        <w:t xml:space="preserve"> особи, </w:t>
      </w:r>
      <w:proofErr w:type="spellStart"/>
      <w:r w:rsidRPr="00FB5D81">
        <w:rPr>
          <w:color w:val="333333"/>
          <w:sz w:val="22"/>
          <w:szCs w:val="22"/>
        </w:rPr>
        <w:t>її</w:t>
      </w:r>
      <w:proofErr w:type="spellEnd"/>
      <w:r w:rsidRPr="00FB5D81">
        <w:rPr>
          <w:color w:val="333333"/>
          <w:sz w:val="22"/>
          <w:szCs w:val="22"/>
        </w:rPr>
        <w:t xml:space="preserve"> баба та </w:t>
      </w:r>
      <w:proofErr w:type="spellStart"/>
      <w:r w:rsidRPr="00FB5D81">
        <w:rPr>
          <w:color w:val="333333"/>
          <w:sz w:val="22"/>
          <w:szCs w:val="22"/>
        </w:rPr>
        <w:t>ді</w:t>
      </w:r>
      <w:proofErr w:type="gramStart"/>
      <w:r w:rsidRPr="00FB5D81">
        <w:rPr>
          <w:color w:val="333333"/>
          <w:sz w:val="22"/>
          <w:szCs w:val="22"/>
        </w:rPr>
        <w:t>д</w:t>
      </w:r>
      <w:proofErr w:type="spellEnd"/>
      <w:proofErr w:type="gramEnd"/>
      <w:r w:rsidRPr="00FB5D81">
        <w:rPr>
          <w:color w:val="333333"/>
          <w:sz w:val="22"/>
          <w:szCs w:val="22"/>
        </w:rPr>
        <w:t xml:space="preserve"> </w:t>
      </w:r>
      <w:proofErr w:type="spellStart"/>
      <w:r w:rsidRPr="00FB5D81">
        <w:rPr>
          <w:color w:val="333333"/>
          <w:sz w:val="22"/>
          <w:szCs w:val="22"/>
        </w:rPr>
        <w:t>з</w:t>
      </w:r>
      <w:proofErr w:type="spellEnd"/>
      <w:r w:rsidRPr="00FB5D81">
        <w:rPr>
          <w:color w:val="333333"/>
          <w:sz w:val="22"/>
          <w:szCs w:val="22"/>
        </w:rPr>
        <w:t xml:space="preserve"> боку </w:t>
      </w:r>
      <w:proofErr w:type="spellStart"/>
      <w:r w:rsidRPr="00FB5D81">
        <w:rPr>
          <w:color w:val="333333"/>
          <w:sz w:val="22"/>
          <w:szCs w:val="22"/>
        </w:rPr>
        <w:t>матері</w:t>
      </w:r>
      <w:proofErr w:type="spellEnd"/>
      <w:r w:rsidRPr="00FB5D81">
        <w:rPr>
          <w:color w:val="333333"/>
          <w:sz w:val="22"/>
          <w:szCs w:val="22"/>
        </w:rPr>
        <w:t xml:space="preserve"> </w:t>
      </w:r>
      <w:proofErr w:type="spellStart"/>
      <w:r w:rsidRPr="00FB5D81">
        <w:rPr>
          <w:color w:val="333333"/>
          <w:sz w:val="22"/>
          <w:szCs w:val="22"/>
        </w:rPr>
        <w:t>і</w:t>
      </w:r>
      <w:proofErr w:type="spellEnd"/>
      <w:r w:rsidRPr="00FB5D81">
        <w:rPr>
          <w:color w:val="333333"/>
          <w:sz w:val="22"/>
          <w:szCs w:val="22"/>
        </w:rPr>
        <w:t xml:space="preserve"> </w:t>
      </w:r>
      <w:proofErr w:type="spellStart"/>
      <w:r w:rsidRPr="00FB5D81">
        <w:rPr>
          <w:color w:val="333333"/>
          <w:sz w:val="22"/>
          <w:szCs w:val="22"/>
        </w:rPr>
        <w:t>з</w:t>
      </w:r>
      <w:proofErr w:type="spellEnd"/>
      <w:r w:rsidRPr="00FB5D81">
        <w:rPr>
          <w:color w:val="333333"/>
          <w:sz w:val="22"/>
          <w:szCs w:val="22"/>
        </w:rPr>
        <w:t xml:space="preserve"> боку батька, </w:t>
      </w:r>
      <w:proofErr w:type="spellStart"/>
      <w:r w:rsidRPr="00FB5D81">
        <w:rPr>
          <w:color w:val="333333"/>
          <w:sz w:val="22"/>
          <w:szCs w:val="22"/>
        </w:rPr>
        <w:t>онуки</w:t>
      </w:r>
      <w:proofErr w:type="spellEnd"/>
      <w:r w:rsidRPr="00FB5D81">
        <w:rPr>
          <w:color w:val="333333"/>
          <w:sz w:val="22"/>
          <w:szCs w:val="22"/>
        </w:rPr>
        <w:t>.</w:t>
      </w:r>
    </w:p>
    <w:p w:rsidR="00FB5D81" w:rsidRPr="00FB5D81" w:rsidRDefault="00FB5D81" w:rsidP="00FB5D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FB5D81">
        <w:rPr>
          <w:color w:val="333333"/>
          <w:sz w:val="22"/>
          <w:szCs w:val="22"/>
        </w:rPr>
        <w:t>Необхідно</w:t>
      </w:r>
      <w:proofErr w:type="spellEnd"/>
      <w:r w:rsidRPr="00FB5D81">
        <w:rPr>
          <w:color w:val="333333"/>
          <w:sz w:val="22"/>
          <w:szCs w:val="22"/>
        </w:rPr>
        <w:t xml:space="preserve"> </w:t>
      </w:r>
      <w:proofErr w:type="spellStart"/>
      <w:r w:rsidRPr="00FB5D81">
        <w:rPr>
          <w:color w:val="333333"/>
          <w:sz w:val="22"/>
          <w:szCs w:val="22"/>
        </w:rPr>
        <w:t>зауважити</w:t>
      </w:r>
      <w:proofErr w:type="spellEnd"/>
      <w:r w:rsidRPr="00FB5D81">
        <w:rPr>
          <w:color w:val="333333"/>
          <w:sz w:val="22"/>
          <w:szCs w:val="22"/>
        </w:rPr>
        <w:t xml:space="preserve">, </w:t>
      </w:r>
      <w:proofErr w:type="spellStart"/>
      <w:r w:rsidRPr="00FB5D81">
        <w:rPr>
          <w:color w:val="333333"/>
          <w:sz w:val="22"/>
          <w:szCs w:val="22"/>
        </w:rPr>
        <w:t>громадяни</w:t>
      </w:r>
      <w:proofErr w:type="spellEnd"/>
      <w:r w:rsidRPr="00FB5D81">
        <w:rPr>
          <w:color w:val="333333"/>
          <w:sz w:val="22"/>
          <w:szCs w:val="22"/>
        </w:rPr>
        <w:t xml:space="preserve">, </w:t>
      </w:r>
      <w:proofErr w:type="spellStart"/>
      <w:r w:rsidRPr="00FB5D81">
        <w:rPr>
          <w:color w:val="333333"/>
          <w:sz w:val="22"/>
          <w:szCs w:val="22"/>
        </w:rPr>
        <w:t>які</w:t>
      </w:r>
      <w:proofErr w:type="spellEnd"/>
      <w:r w:rsidRPr="00FB5D81">
        <w:rPr>
          <w:color w:val="333333"/>
          <w:sz w:val="22"/>
          <w:szCs w:val="22"/>
        </w:rPr>
        <w:t xml:space="preserve"> </w:t>
      </w:r>
      <w:proofErr w:type="spellStart"/>
      <w:r w:rsidRPr="00FB5D81">
        <w:rPr>
          <w:color w:val="333333"/>
          <w:sz w:val="22"/>
          <w:szCs w:val="22"/>
        </w:rPr>
        <w:t>отримали</w:t>
      </w:r>
      <w:proofErr w:type="spellEnd"/>
      <w:r w:rsidRPr="00FB5D81">
        <w:rPr>
          <w:color w:val="333333"/>
          <w:sz w:val="22"/>
          <w:szCs w:val="22"/>
        </w:rPr>
        <w:t xml:space="preserve"> </w:t>
      </w:r>
      <w:proofErr w:type="spellStart"/>
      <w:r w:rsidRPr="00FB5D81">
        <w:rPr>
          <w:color w:val="333333"/>
          <w:sz w:val="22"/>
          <w:szCs w:val="22"/>
        </w:rPr>
        <w:t>спадщину</w:t>
      </w:r>
      <w:proofErr w:type="spellEnd"/>
      <w:r w:rsidRPr="00FB5D81">
        <w:rPr>
          <w:color w:val="333333"/>
          <w:sz w:val="22"/>
          <w:szCs w:val="22"/>
        </w:rPr>
        <w:t xml:space="preserve"> (</w:t>
      </w:r>
      <w:proofErr w:type="spellStart"/>
      <w:r w:rsidRPr="00FB5D81">
        <w:rPr>
          <w:color w:val="333333"/>
          <w:sz w:val="22"/>
          <w:szCs w:val="22"/>
        </w:rPr>
        <w:t>дарунок</w:t>
      </w:r>
      <w:proofErr w:type="spellEnd"/>
      <w:r w:rsidRPr="00FB5D81">
        <w:rPr>
          <w:color w:val="333333"/>
          <w:sz w:val="22"/>
          <w:szCs w:val="22"/>
        </w:rPr>
        <w:t xml:space="preserve">) </w:t>
      </w:r>
      <w:proofErr w:type="spellStart"/>
      <w:r w:rsidRPr="00FB5D81">
        <w:rPr>
          <w:color w:val="333333"/>
          <w:sz w:val="22"/>
          <w:szCs w:val="22"/>
        </w:rPr>
        <w:t>від</w:t>
      </w:r>
      <w:proofErr w:type="spellEnd"/>
      <w:r w:rsidRPr="00FB5D81">
        <w:rPr>
          <w:color w:val="333333"/>
          <w:sz w:val="22"/>
          <w:szCs w:val="22"/>
        </w:rPr>
        <w:t xml:space="preserve"> нерезидента, </w:t>
      </w:r>
      <w:proofErr w:type="spellStart"/>
      <w:r w:rsidRPr="00FB5D81">
        <w:rPr>
          <w:color w:val="333333"/>
          <w:sz w:val="22"/>
          <w:szCs w:val="22"/>
        </w:rPr>
        <w:t>незалежно</w:t>
      </w:r>
      <w:proofErr w:type="spellEnd"/>
      <w:r w:rsidRPr="00FB5D81">
        <w:rPr>
          <w:color w:val="333333"/>
          <w:sz w:val="22"/>
          <w:szCs w:val="22"/>
        </w:rPr>
        <w:t xml:space="preserve"> </w:t>
      </w:r>
      <w:proofErr w:type="spellStart"/>
      <w:r w:rsidRPr="00FB5D81">
        <w:rPr>
          <w:color w:val="333333"/>
          <w:sz w:val="22"/>
          <w:szCs w:val="22"/>
        </w:rPr>
        <w:t>від</w:t>
      </w:r>
      <w:proofErr w:type="spellEnd"/>
      <w:r w:rsidRPr="00FB5D81">
        <w:rPr>
          <w:color w:val="333333"/>
          <w:sz w:val="22"/>
          <w:szCs w:val="22"/>
        </w:rPr>
        <w:t xml:space="preserve"> </w:t>
      </w:r>
      <w:proofErr w:type="spellStart"/>
      <w:r w:rsidRPr="00FB5D81">
        <w:rPr>
          <w:color w:val="333333"/>
          <w:sz w:val="22"/>
          <w:szCs w:val="22"/>
        </w:rPr>
        <w:t>ступеня</w:t>
      </w:r>
      <w:proofErr w:type="spellEnd"/>
      <w:r w:rsidRPr="00FB5D81">
        <w:rPr>
          <w:color w:val="333333"/>
          <w:sz w:val="22"/>
          <w:szCs w:val="22"/>
        </w:rPr>
        <w:t xml:space="preserve"> </w:t>
      </w:r>
      <w:proofErr w:type="spellStart"/>
      <w:r w:rsidRPr="00FB5D81">
        <w:rPr>
          <w:color w:val="333333"/>
          <w:sz w:val="22"/>
          <w:szCs w:val="22"/>
        </w:rPr>
        <w:t>споріднення</w:t>
      </w:r>
      <w:proofErr w:type="spellEnd"/>
      <w:r w:rsidRPr="00FB5D81">
        <w:rPr>
          <w:color w:val="333333"/>
          <w:sz w:val="22"/>
          <w:szCs w:val="22"/>
        </w:rPr>
        <w:t xml:space="preserve">, </w:t>
      </w:r>
      <w:proofErr w:type="spellStart"/>
      <w:r w:rsidRPr="00FB5D81">
        <w:rPr>
          <w:color w:val="333333"/>
          <w:sz w:val="22"/>
          <w:szCs w:val="22"/>
        </w:rPr>
        <w:t>зобов’язані</w:t>
      </w:r>
      <w:proofErr w:type="spellEnd"/>
      <w:r w:rsidRPr="00FB5D81">
        <w:rPr>
          <w:color w:val="333333"/>
          <w:sz w:val="22"/>
          <w:szCs w:val="22"/>
        </w:rPr>
        <w:t xml:space="preserve"> </w:t>
      </w:r>
      <w:proofErr w:type="spellStart"/>
      <w:r w:rsidRPr="00FB5D81">
        <w:rPr>
          <w:color w:val="333333"/>
          <w:sz w:val="22"/>
          <w:szCs w:val="22"/>
        </w:rPr>
        <w:t>сплатити</w:t>
      </w:r>
      <w:proofErr w:type="spellEnd"/>
      <w:r w:rsidRPr="00FB5D81">
        <w:rPr>
          <w:color w:val="333333"/>
          <w:sz w:val="22"/>
          <w:szCs w:val="22"/>
        </w:rPr>
        <w:t xml:space="preserve"> </w:t>
      </w:r>
      <w:proofErr w:type="spellStart"/>
      <w:r w:rsidRPr="00FB5D81">
        <w:rPr>
          <w:color w:val="333333"/>
          <w:sz w:val="22"/>
          <w:szCs w:val="22"/>
        </w:rPr>
        <w:t>з</w:t>
      </w:r>
      <w:proofErr w:type="spellEnd"/>
      <w:r w:rsidRPr="00FB5D81">
        <w:rPr>
          <w:color w:val="333333"/>
          <w:sz w:val="22"/>
          <w:szCs w:val="22"/>
        </w:rPr>
        <w:t xml:space="preserve"> </w:t>
      </w:r>
      <w:proofErr w:type="spellStart"/>
      <w:r w:rsidRPr="00FB5D81">
        <w:rPr>
          <w:color w:val="333333"/>
          <w:sz w:val="22"/>
          <w:szCs w:val="22"/>
        </w:rPr>
        <w:t>вказаної</w:t>
      </w:r>
      <w:proofErr w:type="spellEnd"/>
      <w:r w:rsidRPr="00FB5D81">
        <w:rPr>
          <w:color w:val="333333"/>
          <w:sz w:val="22"/>
          <w:szCs w:val="22"/>
        </w:rPr>
        <w:t xml:space="preserve"> </w:t>
      </w:r>
      <w:proofErr w:type="spellStart"/>
      <w:r w:rsidRPr="00FB5D81">
        <w:rPr>
          <w:color w:val="333333"/>
          <w:sz w:val="22"/>
          <w:szCs w:val="22"/>
        </w:rPr>
        <w:t>суми</w:t>
      </w:r>
      <w:proofErr w:type="spellEnd"/>
      <w:r w:rsidRPr="00FB5D81">
        <w:rPr>
          <w:color w:val="333333"/>
          <w:sz w:val="22"/>
          <w:szCs w:val="22"/>
        </w:rPr>
        <w:t xml:space="preserve"> </w:t>
      </w:r>
      <w:proofErr w:type="spellStart"/>
      <w:r w:rsidRPr="00FB5D81">
        <w:rPr>
          <w:color w:val="333333"/>
          <w:sz w:val="22"/>
          <w:szCs w:val="22"/>
        </w:rPr>
        <w:t>спадщини</w:t>
      </w:r>
      <w:proofErr w:type="spellEnd"/>
      <w:r w:rsidRPr="00FB5D81">
        <w:rPr>
          <w:color w:val="333333"/>
          <w:sz w:val="22"/>
          <w:szCs w:val="22"/>
        </w:rPr>
        <w:t xml:space="preserve"> (</w:t>
      </w:r>
      <w:proofErr w:type="spellStart"/>
      <w:r w:rsidRPr="00FB5D81">
        <w:rPr>
          <w:color w:val="333333"/>
          <w:sz w:val="22"/>
          <w:szCs w:val="22"/>
        </w:rPr>
        <w:t>дарунка</w:t>
      </w:r>
      <w:proofErr w:type="spellEnd"/>
      <w:r w:rsidRPr="00FB5D81">
        <w:rPr>
          <w:color w:val="333333"/>
          <w:sz w:val="22"/>
          <w:szCs w:val="22"/>
        </w:rPr>
        <w:t xml:space="preserve">) </w:t>
      </w:r>
      <w:proofErr w:type="spellStart"/>
      <w:r w:rsidRPr="00FB5D81">
        <w:rPr>
          <w:color w:val="333333"/>
          <w:sz w:val="22"/>
          <w:szCs w:val="22"/>
        </w:rPr>
        <w:t>податок</w:t>
      </w:r>
      <w:proofErr w:type="spellEnd"/>
      <w:r w:rsidRPr="00FB5D81">
        <w:rPr>
          <w:color w:val="333333"/>
          <w:sz w:val="22"/>
          <w:szCs w:val="22"/>
        </w:rPr>
        <w:t xml:space="preserve"> на доходи </w:t>
      </w:r>
      <w:proofErr w:type="spellStart"/>
      <w:r w:rsidRPr="00FB5D81">
        <w:rPr>
          <w:color w:val="333333"/>
          <w:sz w:val="22"/>
          <w:szCs w:val="22"/>
        </w:rPr>
        <w:t>фізичних</w:t>
      </w:r>
      <w:proofErr w:type="spellEnd"/>
      <w:r w:rsidRPr="00FB5D81">
        <w:rPr>
          <w:color w:val="333333"/>
          <w:sz w:val="22"/>
          <w:szCs w:val="22"/>
        </w:rPr>
        <w:t xml:space="preserve"> </w:t>
      </w:r>
      <w:proofErr w:type="spellStart"/>
      <w:r w:rsidRPr="00FB5D81">
        <w:rPr>
          <w:color w:val="333333"/>
          <w:sz w:val="22"/>
          <w:szCs w:val="22"/>
        </w:rPr>
        <w:t>осіб</w:t>
      </w:r>
      <w:proofErr w:type="spellEnd"/>
      <w:r w:rsidRPr="00FB5D81">
        <w:rPr>
          <w:color w:val="333333"/>
          <w:sz w:val="22"/>
          <w:szCs w:val="22"/>
        </w:rPr>
        <w:t xml:space="preserve"> за ставкою 18 </w:t>
      </w:r>
      <w:proofErr w:type="spellStart"/>
      <w:r w:rsidRPr="00FB5D81">
        <w:rPr>
          <w:color w:val="333333"/>
          <w:sz w:val="22"/>
          <w:szCs w:val="22"/>
        </w:rPr>
        <w:t>відсотків</w:t>
      </w:r>
      <w:proofErr w:type="spellEnd"/>
      <w:r w:rsidRPr="00FB5D81">
        <w:rPr>
          <w:color w:val="333333"/>
          <w:sz w:val="22"/>
          <w:szCs w:val="22"/>
        </w:rPr>
        <w:t xml:space="preserve"> та </w:t>
      </w:r>
      <w:proofErr w:type="spellStart"/>
      <w:r w:rsidRPr="00FB5D81">
        <w:rPr>
          <w:color w:val="333333"/>
          <w:sz w:val="22"/>
          <w:szCs w:val="22"/>
        </w:rPr>
        <w:t>військовий</w:t>
      </w:r>
      <w:proofErr w:type="spellEnd"/>
      <w:r w:rsidRPr="00FB5D81">
        <w:rPr>
          <w:color w:val="333333"/>
          <w:sz w:val="22"/>
          <w:szCs w:val="22"/>
        </w:rPr>
        <w:t xml:space="preserve"> </w:t>
      </w:r>
      <w:proofErr w:type="spellStart"/>
      <w:r w:rsidRPr="00FB5D81">
        <w:rPr>
          <w:color w:val="333333"/>
          <w:sz w:val="22"/>
          <w:szCs w:val="22"/>
        </w:rPr>
        <w:t>збі</w:t>
      </w:r>
      <w:proofErr w:type="gramStart"/>
      <w:r w:rsidRPr="00FB5D81">
        <w:rPr>
          <w:color w:val="333333"/>
          <w:sz w:val="22"/>
          <w:szCs w:val="22"/>
        </w:rPr>
        <w:t>р</w:t>
      </w:r>
      <w:proofErr w:type="spellEnd"/>
      <w:proofErr w:type="gramEnd"/>
      <w:r w:rsidRPr="00FB5D81">
        <w:rPr>
          <w:color w:val="333333"/>
          <w:sz w:val="22"/>
          <w:szCs w:val="22"/>
        </w:rPr>
        <w:t xml:space="preserve"> - 1,5 </w:t>
      </w:r>
      <w:proofErr w:type="spellStart"/>
      <w:r w:rsidRPr="00FB5D81">
        <w:rPr>
          <w:color w:val="333333"/>
          <w:sz w:val="22"/>
          <w:szCs w:val="22"/>
        </w:rPr>
        <w:t>відсотка</w:t>
      </w:r>
      <w:proofErr w:type="spellEnd"/>
      <w:r w:rsidRPr="00FB5D81">
        <w:rPr>
          <w:color w:val="333333"/>
          <w:sz w:val="22"/>
          <w:szCs w:val="22"/>
        </w:rPr>
        <w:t>.</w:t>
      </w:r>
    </w:p>
    <w:p w:rsidR="00FB5D81" w:rsidRDefault="00FB5D81" w:rsidP="00FB5D81">
      <w:pPr>
        <w:rPr>
          <w:rFonts w:ascii="Times New Roman" w:hAnsi="Times New Roman" w:cs="Times New Roman"/>
          <w:color w:val="333333"/>
          <w:lang w:val="uk-UA"/>
        </w:rPr>
      </w:pPr>
      <w:proofErr w:type="spellStart"/>
      <w:r w:rsidRPr="00FB5D81">
        <w:rPr>
          <w:rFonts w:ascii="Times New Roman" w:hAnsi="Times New Roman" w:cs="Times New Roman"/>
          <w:color w:val="333333"/>
        </w:rPr>
        <w:t>Звертаємо</w:t>
      </w:r>
      <w:proofErr w:type="spellEnd"/>
      <w:r w:rsidRPr="00FB5D81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FB5D81">
        <w:rPr>
          <w:rFonts w:ascii="Times New Roman" w:hAnsi="Times New Roman" w:cs="Times New Roman"/>
          <w:color w:val="333333"/>
        </w:rPr>
        <w:t>увагу</w:t>
      </w:r>
      <w:proofErr w:type="spellEnd"/>
      <w:r w:rsidRPr="00FB5D81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FB5D81">
        <w:rPr>
          <w:rFonts w:ascii="Times New Roman" w:hAnsi="Times New Roman" w:cs="Times New Roman"/>
          <w:color w:val="333333"/>
        </w:rPr>
        <w:t>що</w:t>
      </w:r>
      <w:proofErr w:type="spellEnd"/>
      <w:r w:rsidRPr="00FB5D81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FB5D81">
        <w:rPr>
          <w:rFonts w:ascii="Times New Roman" w:hAnsi="Times New Roman" w:cs="Times New Roman"/>
          <w:color w:val="333333"/>
        </w:rPr>
        <w:t>громадяни</w:t>
      </w:r>
      <w:proofErr w:type="spellEnd"/>
      <w:r w:rsidRPr="00FB5D81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FB5D81">
        <w:rPr>
          <w:rFonts w:ascii="Times New Roman" w:hAnsi="Times New Roman" w:cs="Times New Roman"/>
          <w:color w:val="333333"/>
        </w:rPr>
        <w:t>які</w:t>
      </w:r>
      <w:proofErr w:type="spellEnd"/>
      <w:r w:rsidRPr="00FB5D81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FB5D81">
        <w:rPr>
          <w:rFonts w:ascii="Times New Roman" w:hAnsi="Times New Roman" w:cs="Times New Roman"/>
          <w:color w:val="333333"/>
        </w:rPr>
        <w:t>отримали</w:t>
      </w:r>
      <w:proofErr w:type="spellEnd"/>
      <w:r w:rsidRPr="00FB5D81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FB5D81">
        <w:rPr>
          <w:rFonts w:ascii="Times New Roman" w:hAnsi="Times New Roman" w:cs="Times New Roman"/>
          <w:color w:val="333333"/>
        </w:rPr>
        <w:t>спадщину</w:t>
      </w:r>
      <w:proofErr w:type="spellEnd"/>
      <w:r w:rsidRPr="00FB5D81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FB5D81">
        <w:rPr>
          <w:rFonts w:ascii="Times New Roman" w:hAnsi="Times New Roman" w:cs="Times New Roman"/>
          <w:color w:val="333333"/>
        </w:rPr>
        <w:t>від</w:t>
      </w:r>
      <w:proofErr w:type="spellEnd"/>
      <w:r w:rsidRPr="00FB5D81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FB5D81">
        <w:rPr>
          <w:rFonts w:ascii="Times New Roman" w:hAnsi="Times New Roman" w:cs="Times New Roman"/>
          <w:color w:val="333333"/>
        </w:rPr>
        <w:t>інших</w:t>
      </w:r>
      <w:proofErr w:type="spellEnd"/>
      <w:r w:rsidRPr="00FB5D81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FB5D81">
        <w:rPr>
          <w:rFonts w:ascii="Times New Roman" w:hAnsi="Times New Roman" w:cs="Times New Roman"/>
          <w:color w:val="333333"/>
        </w:rPr>
        <w:t>осіб</w:t>
      </w:r>
      <w:proofErr w:type="spellEnd"/>
      <w:r w:rsidRPr="00FB5D81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FB5D81">
        <w:rPr>
          <w:rFonts w:ascii="Times New Roman" w:hAnsi="Times New Roman" w:cs="Times New Roman"/>
          <w:color w:val="333333"/>
        </w:rPr>
        <w:t>які</w:t>
      </w:r>
      <w:proofErr w:type="spellEnd"/>
      <w:r w:rsidRPr="00FB5D81">
        <w:rPr>
          <w:rFonts w:ascii="Times New Roman" w:hAnsi="Times New Roman" w:cs="Times New Roman"/>
          <w:color w:val="333333"/>
        </w:rPr>
        <w:t xml:space="preserve"> не </w:t>
      </w:r>
      <w:proofErr w:type="spellStart"/>
      <w:r w:rsidRPr="00FB5D81">
        <w:rPr>
          <w:rFonts w:ascii="Times New Roman" w:hAnsi="Times New Roman" w:cs="Times New Roman"/>
          <w:color w:val="333333"/>
        </w:rPr>
        <w:t>відноситься</w:t>
      </w:r>
      <w:proofErr w:type="spellEnd"/>
      <w:r w:rsidRPr="00FB5D81">
        <w:rPr>
          <w:rFonts w:ascii="Times New Roman" w:hAnsi="Times New Roman" w:cs="Times New Roman"/>
          <w:color w:val="333333"/>
        </w:rPr>
        <w:t xml:space="preserve"> до </w:t>
      </w:r>
      <w:proofErr w:type="spellStart"/>
      <w:r w:rsidRPr="00FB5D81">
        <w:rPr>
          <w:rFonts w:ascii="Times New Roman" w:hAnsi="Times New Roman" w:cs="Times New Roman"/>
          <w:color w:val="333333"/>
        </w:rPr>
        <w:t>членів</w:t>
      </w:r>
      <w:proofErr w:type="spellEnd"/>
      <w:r w:rsidRPr="00FB5D81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FB5D81">
        <w:rPr>
          <w:rFonts w:ascii="Times New Roman" w:hAnsi="Times New Roman" w:cs="Times New Roman"/>
          <w:color w:val="333333"/>
        </w:rPr>
        <w:t>сім’ї</w:t>
      </w:r>
      <w:proofErr w:type="spellEnd"/>
      <w:r w:rsidRPr="00FB5D81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FB5D81">
        <w:rPr>
          <w:rFonts w:ascii="Times New Roman" w:hAnsi="Times New Roman" w:cs="Times New Roman"/>
          <w:color w:val="333333"/>
        </w:rPr>
        <w:t>першого</w:t>
      </w:r>
      <w:proofErr w:type="spellEnd"/>
      <w:r w:rsidRPr="00FB5D81">
        <w:rPr>
          <w:rFonts w:ascii="Times New Roman" w:hAnsi="Times New Roman" w:cs="Times New Roman"/>
          <w:color w:val="333333"/>
        </w:rPr>
        <w:t xml:space="preserve"> та другого </w:t>
      </w:r>
      <w:proofErr w:type="spellStart"/>
      <w:r w:rsidRPr="00FB5D81">
        <w:rPr>
          <w:rFonts w:ascii="Times New Roman" w:hAnsi="Times New Roman" w:cs="Times New Roman"/>
          <w:color w:val="333333"/>
        </w:rPr>
        <w:t>ступенів</w:t>
      </w:r>
      <w:proofErr w:type="spellEnd"/>
      <w:r w:rsidRPr="00FB5D81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FB5D81">
        <w:rPr>
          <w:rFonts w:ascii="Times New Roman" w:hAnsi="Times New Roman" w:cs="Times New Roman"/>
          <w:color w:val="333333"/>
        </w:rPr>
        <w:t>споріднення</w:t>
      </w:r>
      <w:proofErr w:type="spellEnd"/>
      <w:r w:rsidRPr="00FB5D81">
        <w:rPr>
          <w:rFonts w:ascii="Times New Roman" w:hAnsi="Times New Roman" w:cs="Times New Roman"/>
          <w:color w:val="333333"/>
        </w:rPr>
        <w:t xml:space="preserve">,  </w:t>
      </w:r>
      <w:proofErr w:type="spellStart"/>
      <w:r w:rsidRPr="00FB5D81">
        <w:rPr>
          <w:rFonts w:ascii="Times New Roman" w:hAnsi="Times New Roman" w:cs="Times New Roman"/>
          <w:color w:val="333333"/>
        </w:rPr>
        <w:t>зобов’язані</w:t>
      </w:r>
      <w:proofErr w:type="spellEnd"/>
      <w:r w:rsidRPr="00FB5D81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FB5D81">
        <w:rPr>
          <w:rFonts w:ascii="Times New Roman" w:hAnsi="Times New Roman" w:cs="Times New Roman"/>
          <w:color w:val="333333"/>
        </w:rPr>
        <w:t>з</w:t>
      </w:r>
      <w:proofErr w:type="spellEnd"/>
      <w:r w:rsidRPr="00FB5D81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FB5D81">
        <w:rPr>
          <w:rFonts w:ascii="Times New Roman" w:hAnsi="Times New Roman" w:cs="Times New Roman"/>
          <w:color w:val="333333"/>
        </w:rPr>
        <w:t>суми</w:t>
      </w:r>
      <w:proofErr w:type="spellEnd"/>
      <w:r w:rsidRPr="00FB5D81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FB5D81">
        <w:rPr>
          <w:rFonts w:ascii="Times New Roman" w:hAnsi="Times New Roman" w:cs="Times New Roman"/>
          <w:color w:val="333333"/>
        </w:rPr>
        <w:t>спадщини</w:t>
      </w:r>
      <w:proofErr w:type="spellEnd"/>
      <w:r w:rsidRPr="00FB5D81">
        <w:rPr>
          <w:rFonts w:ascii="Times New Roman" w:hAnsi="Times New Roman" w:cs="Times New Roman"/>
          <w:color w:val="333333"/>
        </w:rPr>
        <w:t xml:space="preserve"> (</w:t>
      </w:r>
      <w:proofErr w:type="spellStart"/>
      <w:r w:rsidRPr="00FB5D81">
        <w:rPr>
          <w:rFonts w:ascii="Times New Roman" w:hAnsi="Times New Roman" w:cs="Times New Roman"/>
          <w:color w:val="333333"/>
        </w:rPr>
        <w:t>дарунка</w:t>
      </w:r>
      <w:proofErr w:type="spellEnd"/>
      <w:r w:rsidRPr="00FB5D81">
        <w:rPr>
          <w:rFonts w:ascii="Times New Roman" w:hAnsi="Times New Roman" w:cs="Times New Roman"/>
          <w:color w:val="333333"/>
        </w:rPr>
        <w:t xml:space="preserve">) </w:t>
      </w:r>
      <w:proofErr w:type="spellStart"/>
      <w:r w:rsidRPr="00FB5D81">
        <w:rPr>
          <w:rFonts w:ascii="Times New Roman" w:hAnsi="Times New Roman" w:cs="Times New Roman"/>
          <w:color w:val="333333"/>
        </w:rPr>
        <w:t>сплатити</w:t>
      </w:r>
      <w:proofErr w:type="spellEnd"/>
      <w:r w:rsidRPr="00FB5D81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FB5D81">
        <w:rPr>
          <w:rFonts w:ascii="Times New Roman" w:hAnsi="Times New Roman" w:cs="Times New Roman"/>
          <w:color w:val="333333"/>
        </w:rPr>
        <w:t>податок</w:t>
      </w:r>
      <w:proofErr w:type="spellEnd"/>
      <w:r w:rsidRPr="00FB5D81">
        <w:rPr>
          <w:rFonts w:ascii="Times New Roman" w:hAnsi="Times New Roman" w:cs="Times New Roman"/>
          <w:color w:val="333333"/>
        </w:rPr>
        <w:t xml:space="preserve"> на доходи </w:t>
      </w:r>
      <w:proofErr w:type="spellStart"/>
      <w:r w:rsidRPr="00FB5D81">
        <w:rPr>
          <w:rFonts w:ascii="Times New Roman" w:hAnsi="Times New Roman" w:cs="Times New Roman"/>
          <w:color w:val="333333"/>
        </w:rPr>
        <w:t>фізичних</w:t>
      </w:r>
      <w:proofErr w:type="spellEnd"/>
      <w:r w:rsidRPr="00FB5D81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FB5D81">
        <w:rPr>
          <w:rFonts w:ascii="Times New Roman" w:hAnsi="Times New Roman" w:cs="Times New Roman"/>
          <w:color w:val="333333"/>
        </w:rPr>
        <w:t>осіб</w:t>
      </w:r>
      <w:proofErr w:type="spellEnd"/>
      <w:r w:rsidRPr="00FB5D81">
        <w:rPr>
          <w:rFonts w:ascii="Times New Roman" w:hAnsi="Times New Roman" w:cs="Times New Roman"/>
          <w:color w:val="333333"/>
        </w:rPr>
        <w:t xml:space="preserve"> за ставкою 5 </w:t>
      </w:r>
      <w:proofErr w:type="spellStart"/>
      <w:r w:rsidRPr="00FB5D81">
        <w:rPr>
          <w:rFonts w:ascii="Times New Roman" w:hAnsi="Times New Roman" w:cs="Times New Roman"/>
          <w:color w:val="333333"/>
        </w:rPr>
        <w:t>відсотків</w:t>
      </w:r>
      <w:proofErr w:type="spellEnd"/>
      <w:r w:rsidRPr="00FB5D81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FB5D81">
        <w:rPr>
          <w:rFonts w:ascii="Times New Roman" w:hAnsi="Times New Roman" w:cs="Times New Roman"/>
          <w:color w:val="333333"/>
        </w:rPr>
        <w:t>військовий</w:t>
      </w:r>
      <w:proofErr w:type="spellEnd"/>
      <w:r w:rsidRPr="00FB5D81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FB5D81">
        <w:rPr>
          <w:rFonts w:ascii="Times New Roman" w:hAnsi="Times New Roman" w:cs="Times New Roman"/>
          <w:color w:val="333333"/>
        </w:rPr>
        <w:t>збі</w:t>
      </w:r>
      <w:proofErr w:type="gramStart"/>
      <w:r w:rsidRPr="00FB5D81">
        <w:rPr>
          <w:rFonts w:ascii="Times New Roman" w:hAnsi="Times New Roman" w:cs="Times New Roman"/>
          <w:color w:val="333333"/>
        </w:rPr>
        <w:t>р</w:t>
      </w:r>
      <w:proofErr w:type="spellEnd"/>
      <w:proofErr w:type="gramEnd"/>
      <w:r w:rsidRPr="00FB5D81">
        <w:rPr>
          <w:rFonts w:ascii="Times New Roman" w:hAnsi="Times New Roman" w:cs="Times New Roman"/>
          <w:color w:val="333333"/>
        </w:rPr>
        <w:t xml:space="preserve"> за ставкою 1,5 </w:t>
      </w:r>
      <w:proofErr w:type="spellStart"/>
      <w:r w:rsidRPr="00FB5D81">
        <w:rPr>
          <w:rFonts w:ascii="Times New Roman" w:hAnsi="Times New Roman" w:cs="Times New Roman"/>
          <w:color w:val="333333"/>
        </w:rPr>
        <w:t>відсотка</w:t>
      </w:r>
      <w:proofErr w:type="spellEnd"/>
      <w:r w:rsidRPr="00FB5D81">
        <w:rPr>
          <w:rFonts w:ascii="Times New Roman" w:hAnsi="Times New Roman" w:cs="Times New Roman"/>
          <w:color w:val="333333"/>
        </w:rPr>
        <w:t xml:space="preserve">  та подати </w:t>
      </w:r>
      <w:proofErr w:type="spellStart"/>
      <w:r w:rsidRPr="00FB5D81">
        <w:rPr>
          <w:rFonts w:ascii="Times New Roman" w:hAnsi="Times New Roman" w:cs="Times New Roman"/>
          <w:color w:val="333333"/>
        </w:rPr>
        <w:t>податкову</w:t>
      </w:r>
      <w:proofErr w:type="spellEnd"/>
      <w:r w:rsidRPr="00FB5D81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FB5D81">
        <w:rPr>
          <w:rFonts w:ascii="Times New Roman" w:hAnsi="Times New Roman" w:cs="Times New Roman"/>
          <w:color w:val="333333"/>
        </w:rPr>
        <w:t>декларацію</w:t>
      </w:r>
      <w:proofErr w:type="spellEnd"/>
      <w:r w:rsidRPr="00FB5D81">
        <w:rPr>
          <w:rFonts w:ascii="Times New Roman" w:hAnsi="Times New Roman" w:cs="Times New Roman"/>
          <w:color w:val="333333"/>
        </w:rPr>
        <w:t xml:space="preserve"> про </w:t>
      </w:r>
      <w:proofErr w:type="spellStart"/>
      <w:r w:rsidRPr="00FB5D81">
        <w:rPr>
          <w:rFonts w:ascii="Times New Roman" w:hAnsi="Times New Roman" w:cs="Times New Roman"/>
          <w:color w:val="333333"/>
        </w:rPr>
        <w:t>майновий</w:t>
      </w:r>
      <w:proofErr w:type="spellEnd"/>
      <w:r w:rsidRPr="00FB5D81">
        <w:rPr>
          <w:rFonts w:ascii="Times New Roman" w:hAnsi="Times New Roman" w:cs="Times New Roman"/>
          <w:color w:val="333333"/>
        </w:rPr>
        <w:t xml:space="preserve"> стан </w:t>
      </w:r>
      <w:proofErr w:type="spellStart"/>
      <w:r w:rsidRPr="00FB5D81">
        <w:rPr>
          <w:rFonts w:ascii="Times New Roman" w:hAnsi="Times New Roman" w:cs="Times New Roman"/>
          <w:color w:val="333333"/>
        </w:rPr>
        <w:t>і</w:t>
      </w:r>
      <w:proofErr w:type="spellEnd"/>
      <w:r w:rsidRPr="00FB5D81">
        <w:rPr>
          <w:rFonts w:ascii="Times New Roman" w:hAnsi="Times New Roman" w:cs="Times New Roman"/>
          <w:color w:val="333333"/>
        </w:rPr>
        <w:t xml:space="preserve"> доходи за 2017 </w:t>
      </w:r>
      <w:proofErr w:type="spellStart"/>
      <w:proofErr w:type="gramStart"/>
      <w:r w:rsidRPr="00FB5D81">
        <w:rPr>
          <w:rFonts w:ascii="Times New Roman" w:hAnsi="Times New Roman" w:cs="Times New Roman"/>
          <w:color w:val="333333"/>
        </w:rPr>
        <w:t>р</w:t>
      </w:r>
      <w:proofErr w:type="gramEnd"/>
      <w:r w:rsidRPr="00FB5D81">
        <w:rPr>
          <w:rFonts w:ascii="Times New Roman" w:hAnsi="Times New Roman" w:cs="Times New Roman"/>
          <w:color w:val="333333"/>
        </w:rPr>
        <w:t>ік</w:t>
      </w:r>
      <w:proofErr w:type="spellEnd"/>
      <w:r w:rsidRPr="00FB5D81">
        <w:rPr>
          <w:rFonts w:ascii="Times New Roman" w:hAnsi="Times New Roman" w:cs="Times New Roman"/>
          <w:color w:val="333333"/>
        </w:rPr>
        <w:t xml:space="preserve"> до </w:t>
      </w:r>
      <w:r>
        <w:rPr>
          <w:rFonts w:ascii="Times New Roman" w:hAnsi="Times New Roman" w:cs="Times New Roman"/>
          <w:color w:val="333333"/>
          <w:lang w:val="uk-UA"/>
        </w:rPr>
        <w:t>1</w:t>
      </w:r>
      <w:r w:rsidRPr="00FB5D81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FB5D81">
        <w:rPr>
          <w:rFonts w:ascii="Times New Roman" w:hAnsi="Times New Roman" w:cs="Times New Roman"/>
          <w:color w:val="333333"/>
        </w:rPr>
        <w:t>травня</w:t>
      </w:r>
      <w:proofErr w:type="spellEnd"/>
      <w:r w:rsidRPr="00FB5D81">
        <w:rPr>
          <w:rFonts w:ascii="Times New Roman" w:hAnsi="Times New Roman" w:cs="Times New Roman"/>
          <w:color w:val="333333"/>
        </w:rPr>
        <w:t xml:space="preserve"> 2018 року.</w:t>
      </w:r>
    </w:p>
    <w:p w:rsidR="00FB5D81" w:rsidRPr="00FB5D81" w:rsidRDefault="00FB5D81" w:rsidP="00FB5D81">
      <w:pPr>
        <w:jc w:val="right"/>
        <w:rPr>
          <w:rFonts w:ascii="Times New Roman" w:hAnsi="Times New Roman" w:cs="Times New Roman"/>
          <w:b/>
          <w:lang w:val="uk-UA"/>
        </w:rPr>
      </w:pPr>
      <w:proofErr w:type="spellStart"/>
      <w:r w:rsidRPr="00FB5D81">
        <w:rPr>
          <w:rFonts w:ascii="Times New Roman" w:hAnsi="Times New Roman" w:cs="Times New Roman"/>
          <w:b/>
          <w:color w:val="333333"/>
          <w:lang w:val="uk-UA"/>
        </w:rPr>
        <w:t>Старобільська</w:t>
      </w:r>
      <w:proofErr w:type="spellEnd"/>
      <w:r w:rsidRPr="00FB5D81">
        <w:rPr>
          <w:rFonts w:ascii="Times New Roman" w:hAnsi="Times New Roman" w:cs="Times New Roman"/>
          <w:b/>
          <w:color w:val="333333"/>
          <w:lang w:val="uk-UA"/>
        </w:rPr>
        <w:t xml:space="preserve"> ОДПІ</w:t>
      </w:r>
    </w:p>
    <w:sectPr w:rsidR="00FB5D81" w:rsidRPr="00FB5D81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B5D81"/>
    <w:rsid w:val="0027312D"/>
    <w:rsid w:val="00B927DD"/>
    <w:rsid w:val="00FB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paragraph" w:styleId="1">
    <w:name w:val="heading 1"/>
    <w:basedOn w:val="a"/>
    <w:link w:val="10"/>
    <w:qFormat/>
    <w:rsid w:val="00FB5D81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B5D8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2018-03-28T13:29:00Z</dcterms:created>
  <dcterms:modified xsi:type="dcterms:W3CDTF">2018-03-28T13:35:00Z</dcterms:modified>
</cp:coreProperties>
</file>