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0D7984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0D7984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5B395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8A1EB7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D5AB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E435A" w:rsidRDefault="002E435A" w:rsidP="002E43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10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першому кварталі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платникам податків Луганщини </w:t>
      </w:r>
      <w:r w:rsidRPr="004410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відшкодовано майже 27 </w:t>
      </w:r>
      <w:proofErr w:type="spellStart"/>
      <w:r w:rsidRPr="0044106B">
        <w:rPr>
          <w:rFonts w:ascii="Times New Roman" w:hAnsi="Times New Roman" w:cs="Times New Roman"/>
          <w:b/>
          <w:sz w:val="24"/>
          <w:szCs w:val="24"/>
          <w:lang w:val="uk-UA"/>
        </w:rPr>
        <w:t>млн</w:t>
      </w:r>
      <w:proofErr w:type="spellEnd"/>
      <w:r w:rsidRPr="004410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4106B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Pr="004410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ПДВ</w:t>
      </w:r>
    </w:p>
    <w:p w:rsidR="002E435A" w:rsidRPr="002E435A" w:rsidRDefault="002E435A" w:rsidP="002E43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35A" w:rsidRPr="0044106B" w:rsidRDefault="002E435A" w:rsidP="002E435A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4106B">
        <w:rPr>
          <w:rFonts w:ascii="Times New Roman" w:hAnsi="Times New Roman" w:cs="Times New Roman"/>
          <w:sz w:val="24"/>
          <w:szCs w:val="24"/>
          <w:lang w:val="uk-UA"/>
        </w:rPr>
        <w:t xml:space="preserve">В Головному управлінні ДФС у Луганській області повідомили, що за січень-березень 2019 року платники податків Луганщини подали 34 заяви про повернення суми бюджетного відшкодування на розрахунковий рахунок в банку. Загальна сума заявленого бюджетного відшкодування становить 64,4 </w:t>
      </w:r>
      <w:proofErr w:type="spellStart"/>
      <w:r w:rsidRPr="0044106B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44106B">
        <w:rPr>
          <w:rFonts w:ascii="Times New Roman" w:hAnsi="Times New Roman" w:cs="Times New Roman"/>
          <w:sz w:val="24"/>
          <w:szCs w:val="24"/>
          <w:lang w:val="uk-UA"/>
        </w:rPr>
        <w:t xml:space="preserve"> грн. В аналогічному періоді минулого року подано 33 заяви на загальну суму 61,5 </w:t>
      </w:r>
      <w:proofErr w:type="spellStart"/>
      <w:r w:rsidRPr="0044106B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44106B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2E435A" w:rsidRPr="0044106B" w:rsidRDefault="002E435A" w:rsidP="002E435A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4106B"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перевірок поданих заяв за 3 місяці поточного року встановлено завищення суми ПДВ, яка підлягає бюджетному відшкодуванню на рахунок платника у банку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4106B">
        <w:rPr>
          <w:rFonts w:ascii="Times New Roman" w:hAnsi="Times New Roman" w:cs="Times New Roman"/>
          <w:sz w:val="24"/>
          <w:szCs w:val="24"/>
          <w:lang w:val="uk-UA"/>
        </w:rPr>
        <w:t xml:space="preserve"> на 13,5 </w:t>
      </w:r>
      <w:proofErr w:type="spellStart"/>
      <w:r w:rsidRPr="0044106B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44106B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2E435A" w:rsidRDefault="002E435A" w:rsidP="002E435A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4106B">
        <w:rPr>
          <w:rFonts w:ascii="Times New Roman" w:hAnsi="Times New Roman" w:cs="Times New Roman"/>
          <w:sz w:val="24"/>
          <w:szCs w:val="24"/>
          <w:lang w:val="uk-UA"/>
        </w:rPr>
        <w:t xml:space="preserve">На розрахункові рахунки в банку платникам вже повернуто 26,8 </w:t>
      </w:r>
      <w:proofErr w:type="spellStart"/>
      <w:r w:rsidRPr="0044106B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4410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106B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44106B">
        <w:rPr>
          <w:rFonts w:ascii="Times New Roman" w:hAnsi="Times New Roman" w:cs="Times New Roman"/>
          <w:sz w:val="24"/>
          <w:szCs w:val="24"/>
          <w:lang w:val="uk-UA"/>
        </w:rPr>
        <w:t xml:space="preserve"> заявленого до бюджетного відшкодування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ПДВ</w:t>
      </w:r>
      <w:r w:rsidRPr="004410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435A" w:rsidRDefault="002E435A" w:rsidP="002E435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35A" w:rsidRPr="0044106B" w:rsidRDefault="002E435A" w:rsidP="002E435A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106B">
        <w:rPr>
          <w:rFonts w:ascii="Times New Roman" w:hAnsi="Times New Roman" w:cs="Times New Roman"/>
          <w:b/>
          <w:sz w:val="24"/>
          <w:szCs w:val="24"/>
          <w:lang w:val="uk-UA"/>
        </w:rPr>
        <w:t>Головне управління ДФС у Луганській області</w:t>
      </w:r>
    </w:p>
    <w:p w:rsidR="008A1EB7" w:rsidRPr="008A1EB7" w:rsidRDefault="008A1EB7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8A1EB7" w:rsidRPr="008A1EB7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5000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D7984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05A4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435A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2132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62F05"/>
    <w:rsid w:val="00573ABC"/>
    <w:rsid w:val="005817B6"/>
    <w:rsid w:val="00587632"/>
    <w:rsid w:val="00596EC7"/>
    <w:rsid w:val="005A0C0E"/>
    <w:rsid w:val="005A27D3"/>
    <w:rsid w:val="005A54C0"/>
    <w:rsid w:val="005A78FB"/>
    <w:rsid w:val="005B3954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6AE5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96FCE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362A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1EB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340EC"/>
    <w:rsid w:val="00B459C4"/>
    <w:rsid w:val="00B46F88"/>
    <w:rsid w:val="00B50D5C"/>
    <w:rsid w:val="00B51336"/>
    <w:rsid w:val="00B5319C"/>
    <w:rsid w:val="00B57EC2"/>
    <w:rsid w:val="00B62495"/>
    <w:rsid w:val="00B6353C"/>
    <w:rsid w:val="00B666E1"/>
    <w:rsid w:val="00B676FF"/>
    <w:rsid w:val="00B67B65"/>
    <w:rsid w:val="00B749DB"/>
    <w:rsid w:val="00B764A8"/>
    <w:rsid w:val="00B77728"/>
    <w:rsid w:val="00B77BED"/>
    <w:rsid w:val="00B8110D"/>
    <w:rsid w:val="00B83749"/>
    <w:rsid w:val="00B84993"/>
    <w:rsid w:val="00B92326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A8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26E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2019-04-16T06:23:00Z</dcterms:created>
  <dcterms:modified xsi:type="dcterms:W3CDTF">2019-04-16T06:23:00Z</dcterms:modified>
</cp:coreProperties>
</file>