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36" w:rsidRPr="007B0EE2" w:rsidRDefault="00751636" w:rsidP="007B0EE2">
      <w:pPr>
        <w:rPr>
          <w:rFonts w:ascii="Times New Roman" w:hAnsi="Times New Roman"/>
          <w:sz w:val="24"/>
          <w:szCs w:val="24"/>
        </w:rPr>
      </w:pPr>
      <w:r w:rsidRPr="007B0EE2">
        <w:rPr>
          <w:rFonts w:ascii="Times New Roman" w:hAnsi="Times New Roman"/>
          <w:sz w:val="24"/>
          <w:szCs w:val="24"/>
        </w:rPr>
        <w:t>Пандемія, коронавірус, карантин: жінки під ударом</w:t>
      </w:r>
    </w:p>
    <w:p w:rsidR="00751636" w:rsidRDefault="00751636" w:rsidP="00470ADA">
      <w:pPr>
        <w:pStyle w:val="BodyTextIndent2"/>
        <w:ind w:left="0" w:firstLine="426"/>
        <w:rPr>
          <w:szCs w:val="24"/>
        </w:rPr>
      </w:pPr>
      <w:r w:rsidRPr="008C10E7">
        <w:rPr>
          <w:szCs w:val="24"/>
        </w:rPr>
        <w:t xml:space="preserve">Криза, яку ми переживаємо сьогодні у сфері охорони громадського здоров’я та економічній сфері через пандемію COVID-19, висвітлила надзвичайно важливу роль, яку відіграють жінки, що знаходяться на «передовій» боротьби з коронавірусною інфекцією як працівниці медичної та соціальної сфер, як представниці своїх громад та своїх родин. Ця криза виявила їх уразливість, особливо у тих галузях, де й досі зберігається значна ґендерна нерівність. Криза несе з собою суттєве навантаження для всього суспільства загалом, утім особливо потерпають жінки, передусім найбільш незахищені з них. </w:t>
      </w:r>
    </w:p>
    <w:p w:rsidR="00751636" w:rsidRPr="008C10E7" w:rsidRDefault="00751636" w:rsidP="00470ADA">
      <w:pPr>
        <w:pStyle w:val="BodyTextIndent2"/>
        <w:ind w:left="0" w:firstLine="426"/>
        <w:rPr>
          <w:szCs w:val="24"/>
        </w:rPr>
      </w:pPr>
      <w:r>
        <w:rPr>
          <w:szCs w:val="24"/>
        </w:rPr>
        <w:t>Рік 2020 мав</w:t>
      </w:r>
      <w:r w:rsidRPr="008C10E7">
        <w:rPr>
          <w:szCs w:val="24"/>
        </w:rPr>
        <w:t xml:space="preserve"> стати річницею відзначення досягнень у сфері забезпечення прав жінок, ознаменувавши 25-й ювілей прийняття Пекінської декларації та Платформи дій. У 2020 також минає 15 років з того часу, як було ухвалено Закон про забезпечення рівних прав та можливостей жінок і чоловіків в Україні. </w:t>
      </w:r>
    </w:p>
    <w:p w:rsidR="00751636" w:rsidRPr="008C10E7" w:rsidRDefault="00751636" w:rsidP="00470ADA">
      <w:pPr>
        <w:pStyle w:val="BodyTextIndent2"/>
        <w:ind w:left="0" w:firstLine="360"/>
        <w:rPr>
          <w:szCs w:val="24"/>
        </w:rPr>
      </w:pPr>
      <w:r w:rsidRPr="008C10E7">
        <w:rPr>
          <w:szCs w:val="24"/>
        </w:rPr>
        <w:t>Натомість, пандемія COVID-19 несе з собою серйозну небезпеку того, що все ще скромні здобутки у сфері забезпечення прав жінок будуть зведені нанівець, якщо принцип ґендерної рівності не буде повністю інтегрований у заходи з протидії COVID-19 та відновлення після пандемії. Збір доказових даних та розуміння диференційованих потреб жінок і чоловіків під час пандемії є важливим чинником для забезпечення заходів протидії поширенню COVID-19 та відновлення від спричиненої пандемією кризи на засадах ґендерної рівності.</w:t>
      </w:r>
    </w:p>
    <w:p w:rsidR="00751636" w:rsidRPr="008C10E7" w:rsidRDefault="00751636" w:rsidP="00470ADA">
      <w:pPr>
        <w:pStyle w:val="BodyTextIndent2"/>
        <w:ind w:left="0" w:firstLine="360"/>
        <w:rPr>
          <w:szCs w:val="24"/>
        </w:rPr>
      </w:pPr>
      <w:r w:rsidRPr="008C10E7">
        <w:rPr>
          <w:szCs w:val="24"/>
        </w:rPr>
        <w:t xml:space="preserve">Жінки в Україні мають нижчий рівень зайнятості в порівнянні з чоловіками, отримують меншу заробітну платню та пенсії, більше залежать від соціальної допомоги від держави, тому в них менше можливостей заощаджувати, а тому в умовах економічної кризи, викликаної COVID-19, вони є більш уражені: </w:t>
      </w:r>
    </w:p>
    <w:p w:rsidR="00751636" w:rsidRPr="008C10E7" w:rsidRDefault="00751636" w:rsidP="00470ADA">
      <w:pPr>
        <w:pStyle w:val="BodyTextIndent2"/>
        <w:ind w:left="0" w:firstLine="0"/>
        <w:rPr>
          <w:szCs w:val="24"/>
        </w:rPr>
      </w:pPr>
      <w:r w:rsidRPr="008C10E7">
        <w:rPr>
          <w:szCs w:val="24"/>
        </w:rPr>
        <w:t xml:space="preserve">- Рівень зайнятості жінок працездатного віку нижчий у порівнянні з рівнем зайнятості чоловіків працездатного віку. Індикатори зайнятості й економічної активності жінок працездатного віку в Україні нижчі, ніж у відповідній віковій групі чоловіків. </w:t>
      </w:r>
    </w:p>
    <w:p w:rsidR="00751636" w:rsidRPr="008C10E7" w:rsidRDefault="00751636" w:rsidP="00470ADA">
      <w:pPr>
        <w:pStyle w:val="BodyTextIndent2"/>
        <w:ind w:left="0" w:firstLine="0"/>
        <w:rPr>
          <w:szCs w:val="24"/>
        </w:rPr>
      </w:pPr>
      <w:r w:rsidRPr="008C10E7">
        <w:rPr>
          <w:szCs w:val="24"/>
        </w:rPr>
        <w:t xml:space="preserve">- Частка жінок, самозайнятих у неформальному секторі, більша, ніж частка чоловіків. </w:t>
      </w:r>
    </w:p>
    <w:p w:rsidR="00751636" w:rsidRPr="008C10E7" w:rsidRDefault="00751636" w:rsidP="00470ADA">
      <w:pPr>
        <w:pStyle w:val="BodyTextIndent2"/>
        <w:ind w:left="0" w:firstLine="0"/>
        <w:rPr>
          <w:szCs w:val="24"/>
        </w:rPr>
      </w:pPr>
      <w:r w:rsidRPr="008C10E7">
        <w:rPr>
          <w:szCs w:val="24"/>
        </w:rPr>
        <w:t>- В Україні спостерігається вертикальна та горизонтальна ґендерна сегрегація (поділ) в різних галузях економіки. Жінки зосереджені у низькооплачуваних секторах, а також на посадах середнього та молодшого рівнів з меншими зарплатами й обмеженими можливостями щодо ухвалення рішень.</w:t>
      </w:r>
    </w:p>
    <w:p w:rsidR="00751636" w:rsidRPr="008C10E7" w:rsidRDefault="00751636" w:rsidP="00470ADA">
      <w:pPr>
        <w:pStyle w:val="BodyTextIndent2"/>
        <w:ind w:left="0" w:firstLine="0"/>
        <w:rPr>
          <w:szCs w:val="24"/>
        </w:rPr>
      </w:pPr>
      <w:r w:rsidRPr="008C10E7">
        <w:rPr>
          <w:szCs w:val="24"/>
        </w:rPr>
        <w:t>- В Україні спостерігається вертикальна сегрегація праці, яка проявляється в значно меншій кількості жінок на керівних посадах.</w:t>
      </w:r>
    </w:p>
    <w:p w:rsidR="00751636" w:rsidRPr="008C10E7" w:rsidRDefault="00751636" w:rsidP="00470ADA">
      <w:pPr>
        <w:pStyle w:val="BodyTextIndent2"/>
        <w:ind w:left="0" w:firstLine="0"/>
        <w:rPr>
          <w:szCs w:val="24"/>
        </w:rPr>
      </w:pPr>
      <w:r w:rsidRPr="008C10E7">
        <w:rPr>
          <w:szCs w:val="24"/>
        </w:rPr>
        <w:t>- Жінки здебільшого зайняті в галузях бюджетної сфери, де зарплата переважно нижча, що призводить до горизонтальної сегрегації зайнятості.</w:t>
      </w:r>
    </w:p>
    <w:p w:rsidR="00751636" w:rsidRPr="008C10E7" w:rsidRDefault="00751636" w:rsidP="00470ADA">
      <w:pPr>
        <w:pStyle w:val="BodyTextIndent2"/>
        <w:ind w:left="0" w:firstLine="0"/>
        <w:rPr>
          <w:szCs w:val="24"/>
        </w:rPr>
      </w:pPr>
      <w:r w:rsidRPr="008C10E7">
        <w:rPr>
          <w:szCs w:val="24"/>
        </w:rPr>
        <w:t>- У більшості сфер, які передбачають безпосередній контакт зі споживачами послуг, залучені жінки. У ситуації пандемії вони більше наражаються на небезпеку зараження. Жінки залучені у сфері громадського харчування та інших важливих для підтримання життя сферах.</w:t>
      </w:r>
    </w:p>
    <w:p w:rsidR="00751636" w:rsidRPr="008C10E7" w:rsidRDefault="00751636" w:rsidP="00470ADA">
      <w:pPr>
        <w:pStyle w:val="BodyTextIndent2"/>
        <w:ind w:left="0" w:firstLine="0"/>
        <w:rPr>
          <w:szCs w:val="24"/>
        </w:rPr>
      </w:pPr>
      <w:r w:rsidRPr="008C10E7">
        <w:rPr>
          <w:szCs w:val="24"/>
        </w:rPr>
        <w:t xml:space="preserve">- Чоловіки здебільшого зайняті у сферах економічної діяльності, що належать до приватного сектору, де зарплата вища. </w:t>
      </w:r>
    </w:p>
    <w:p w:rsidR="00751636" w:rsidRPr="008C10E7" w:rsidRDefault="00751636" w:rsidP="00470ADA">
      <w:pPr>
        <w:pStyle w:val="BodyTextIndent2"/>
        <w:ind w:left="0" w:firstLine="0"/>
        <w:rPr>
          <w:szCs w:val="24"/>
        </w:rPr>
      </w:pPr>
      <w:r w:rsidRPr="008C10E7">
        <w:rPr>
          <w:szCs w:val="24"/>
        </w:rPr>
        <w:t xml:space="preserve">- Жінки старшого віку більш маргіналізовані й економічно незахищені, ніж чоловіки старшого віку. Розрив у заробітній платі жінок і чоловіків призводить і до розриву в їхній пенсії. </w:t>
      </w:r>
    </w:p>
    <w:p w:rsidR="00751636" w:rsidRPr="008C10E7" w:rsidRDefault="00751636" w:rsidP="00470ADA">
      <w:pPr>
        <w:pStyle w:val="BodyTextIndent2"/>
        <w:ind w:left="0" w:firstLine="0"/>
        <w:rPr>
          <w:szCs w:val="24"/>
        </w:rPr>
      </w:pPr>
      <w:r w:rsidRPr="008C10E7">
        <w:rPr>
          <w:szCs w:val="24"/>
        </w:rPr>
        <w:t xml:space="preserve">- Жінки більше залежать від соціальної допомоги та соціальних послуг, ніж чоловіки, вони становлять більшу частину людей з низьким рівнем доходу, що звертаються за державними соціальними виплатами. Більшість людей, які виявлені та які перебували на обліку у зв’язку зі складними життєвими обставинами й потребували надання соціальних послуг, – жінки. </w:t>
      </w:r>
    </w:p>
    <w:p w:rsidR="00751636" w:rsidRPr="008C10E7" w:rsidRDefault="00751636" w:rsidP="00470ADA">
      <w:pPr>
        <w:pStyle w:val="BodyTextIndent2"/>
        <w:ind w:left="0" w:firstLine="0"/>
        <w:rPr>
          <w:szCs w:val="24"/>
        </w:rPr>
      </w:pPr>
      <w:r w:rsidRPr="008C10E7">
        <w:rPr>
          <w:szCs w:val="24"/>
        </w:rPr>
        <w:t xml:space="preserve">- Жінки здебільшого піклуються про дітей і літніх людей у родині, тому в ситуації запровадженого карантину, коли соціальна інфраструктура недоступна, вони беруть на себе функції виховательок і доглядальниць. </w:t>
      </w:r>
    </w:p>
    <w:p w:rsidR="00751636" w:rsidRPr="008C10E7" w:rsidRDefault="00751636" w:rsidP="00470ADA">
      <w:pPr>
        <w:pStyle w:val="BodyTextIndent2"/>
        <w:ind w:left="0" w:firstLine="0"/>
        <w:rPr>
          <w:szCs w:val="24"/>
        </w:rPr>
      </w:pPr>
      <w:r w:rsidRPr="008C10E7">
        <w:rPr>
          <w:szCs w:val="24"/>
        </w:rPr>
        <w:t xml:space="preserve">- У ситуації карантину також загострюється проблема розподілу ґендерних ролей у родині, оскільки основний тягар з виконання неоплачуваної доглядової праці під час карантину покладається теж на жінок. Особливий тягар несуть сільські жінки, які не завжди мають зручності у будинках, малу механізацію, вирощують продукти харчування. </w:t>
      </w:r>
    </w:p>
    <w:p w:rsidR="00751636" w:rsidRPr="008C10E7" w:rsidRDefault="00751636" w:rsidP="00470ADA">
      <w:pPr>
        <w:pStyle w:val="BodyTextIndent2"/>
        <w:ind w:left="0" w:firstLine="0"/>
        <w:rPr>
          <w:szCs w:val="24"/>
        </w:rPr>
      </w:pPr>
      <w:r w:rsidRPr="008C10E7">
        <w:rPr>
          <w:szCs w:val="24"/>
        </w:rPr>
        <w:t xml:space="preserve">- Підвищується ризик вчинення домашнього насильства щодо жінок в умовах дії карантинних заходів і обмежень – ґендерно зумовлене та домашнє насильство є найстійкішим порушенням прав жінок в Україні. За статистикою, більшість потерпілих від домашнього насильства – жінки, а серед кривдників – чоловіки. </w:t>
      </w:r>
    </w:p>
    <w:p w:rsidR="00751636" w:rsidRPr="008C10E7" w:rsidRDefault="00751636" w:rsidP="00470ADA">
      <w:pPr>
        <w:pStyle w:val="BodyTextIndent2"/>
        <w:ind w:left="0" w:firstLine="0"/>
        <w:rPr>
          <w:szCs w:val="24"/>
        </w:rPr>
      </w:pPr>
      <w:r w:rsidRPr="008C10E7">
        <w:rPr>
          <w:szCs w:val="24"/>
        </w:rPr>
        <w:t xml:space="preserve">- В умовах карантину внутрішньо переміщені жінки відчувають особливі складнощі внаслідок додаткових проблем доступу до ресурсів і державних послуг. </w:t>
      </w:r>
    </w:p>
    <w:p w:rsidR="00751636" w:rsidRDefault="00751636" w:rsidP="00470ADA">
      <w:pPr>
        <w:pStyle w:val="BodyTextIndent2"/>
        <w:ind w:left="0" w:firstLine="0"/>
        <w:rPr>
          <w:szCs w:val="24"/>
        </w:rPr>
      </w:pPr>
      <w:r w:rsidRPr="008C10E7">
        <w:rPr>
          <w:szCs w:val="24"/>
        </w:rPr>
        <w:t xml:space="preserve">- Жінки з інвалідністю та жінки, які виховують дитину (дітей) з інвалідністю, під час карантину мають більше обмежень у доступі до медичних і соціальних послуг. </w:t>
      </w:r>
    </w:p>
    <w:p w:rsidR="00751636" w:rsidRPr="008C10E7" w:rsidRDefault="00751636" w:rsidP="00470ADA">
      <w:pPr>
        <w:pStyle w:val="BodyTextIndent2"/>
        <w:ind w:left="0" w:firstLine="0"/>
        <w:rPr>
          <w:szCs w:val="24"/>
        </w:rPr>
      </w:pPr>
      <w:r>
        <w:rPr>
          <w:szCs w:val="24"/>
        </w:rPr>
        <w:t>Станом на 01.01.2020 року в Новопсковському районному центрі зайнятості було зареєстровано 367 безробітних чоловіків та 127 безробітних жінок, а станом на 01.07.2020 року  - 206 безробітних чоловіків та 201  безробітна жінка, де видно що, безробітних жінок під час карантину збільшилось.</w:t>
      </w:r>
    </w:p>
    <w:p w:rsidR="00751636" w:rsidRPr="008C10E7" w:rsidRDefault="00751636" w:rsidP="00514C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C10E7">
        <w:rPr>
          <w:rFonts w:ascii="Times New Roman" w:hAnsi="Times New Roman"/>
          <w:sz w:val="24"/>
          <w:szCs w:val="24"/>
          <w:lang w:val="uk-UA" w:eastAsia="ru-RU"/>
        </w:rPr>
        <w:t xml:space="preserve">В умовах карантину особливої уваги потребують жінки з уразливих груп, які стикаються з множинною дискримінацією при доступі до економічних ресурсів, державних послуг і процесу ухвалення рішень. Вони відчувають економічні труднощі, пов’язані з купівлею ліків, продуктів харчування тощо. Жінки частіше зайняті саме в неформальному секторі економіки, а отже – без будь-яких соціальних гарантій, що робить їх уразливішими до раптової втрати доходів. Жінки та молодь становлять більшість з тих, хто працював у секторах, які, ймовірно, найбільше постраждають від закриття під час карантинних заходів (заклади харчування, дозвілля та сфера туризму). Пандемія COVID-19 і відповідні обмежувальні заходи, спрямовані на соціальну ізоляцію, призвели до збільшення кількості випадків домашнього насильства, в тому числі щодо дітей і літніх осіб. Існує пряма залежність між стресом, незадоволеністю потреб і домашнім насильством. Механізм притягнення до юридичної відповідальності не враховує такої ситуації як карантин, тому випадки насильства може пришвидшитися, оскільки кривдники й постраждалі перебувають у тісному контакті цілодобово. Тому, де не створено притулків для постраждалих від домашнього насильства, такі постраждалі не мають можливості отримати безпечні умови існування. Проблеми ґендерно зумовленого та домашнього насильства в українському суспільстві та низький рівень обізнаності щодо можливостей отримання відповідної допомоги на тлі зростання прецедентів домашнього насильства й обмежень доступу до послуг під час карантинних заходів внаслідок COVID-19 загострює проблему забезпечення допомогою постраждалих жінок. </w:t>
      </w:r>
    </w:p>
    <w:p w:rsidR="00751636" w:rsidRDefault="00751636" w:rsidP="00514CE7">
      <w:pPr>
        <w:pStyle w:val="ListParagraph"/>
        <w:spacing w:after="0"/>
        <w:ind w:left="0" w:firstLine="348"/>
        <w:jc w:val="both"/>
        <w:rPr>
          <w:rFonts w:ascii="Times New Roman" w:hAnsi="Times New Roman"/>
          <w:sz w:val="24"/>
          <w:szCs w:val="24"/>
          <w:lang w:val="uk-UA"/>
        </w:rPr>
      </w:pPr>
      <w:r w:rsidRPr="008C10E7">
        <w:rPr>
          <w:rFonts w:ascii="Times New Roman" w:hAnsi="Times New Roman"/>
          <w:sz w:val="24"/>
          <w:szCs w:val="24"/>
          <w:lang w:val="uk-UA"/>
        </w:rPr>
        <w:t xml:space="preserve">Іноді, особливо у жінок середнього віку, має місце недостатнє знання азів комп’ютерної грамотності, відсутній доступ до мережі інтернет, що знижує можливості спілкування. А в умовах діджиталізації всіх сфер життя, це вкрай необхідно. </w:t>
      </w:r>
    </w:p>
    <w:p w:rsidR="00751636" w:rsidRPr="008C10E7" w:rsidRDefault="00751636" w:rsidP="00514CE7">
      <w:pPr>
        <w:pStyle w:val="ListParagraph"/>
        <w:spacing w:after="0"/>
        <w:ind w:left="0" w:firstLine="348"/>
        <w:jc w:val="both"/>
        <w:rPr>
          <w:rFonts w:ascii="Times New Roman" w:hAnsi="Times New Roman"/>
          <w:sz w:val="24"/>
          <w:szCs w:val="24"/>
          <w:lang w:val="uk-UA"/>
        </w:rPr>
      </w:pPr>
      <w:r w:rsidRPr="008C10E7">
        <w:rPr>
          <w:rFonts w:ascii="Times New Roman" w:hAnsi="Times New Roman"/>
          <w:sz w:val="24"/>
          <w:szCs w:val="24"/>
          <w:lang w:val="uk-UA"/>
        </w:rPr>
        <w:t xml:space="preserve">Відсутність доступу до медичних послуг під час карантину може привести до незапланованої вагітності. </w:t>
      </w:r>
    </w:p>
    <w:p w:rsidR="00751636" w:rsidRPr="004E4B1D" w:rsidRDefault="00751636" w:rsidP="004E4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E4B1D">
        <w:rPr>
          <w:rFonts w:ascii="Times New Roman" w:hAnsi="Times New Roman"/>
          <w:sz w:val="24"/>
          <w:szCs w:val="24"/>
          <w:lang w:val="uk-UA"/>
        </w:rPr>
        <w:t xml:space="preserve">З метою дії на упередження в Україні запрацювала Віртуальна платформа емоційної підтримки Моніторингового центру КМДА з протидії </w:t>
      </w:r>
      <w:r w:rsidRPr="004E4B1D">
        <w:rPr>
          <w:rFonts w:ascii="Times New Roman" w:hAnsi="Times New Roman"/>
          <w:sz w:val="24"/>
          <w:szCs w:val="24"/>
          <w:lang w:val="en-US"/>
        </w:rPr>
        <w:t>COVID</w:t>
      </w:r>
      <w:r w:rsidRPr="004E4B1D">
        <w:rPr>
          <w:rFonts w:ascii="Times New Roman" w:hAnsi="Times New Roman"/>
          <w:sz w:val="24"/>
          <w:szCs w:val="24"/>
          <w:lang w:val="uk-UA"/>
        </w:rPr>
        <w:t xml:space="preserve"> – 19 (</w:t>
      </w:r>
      <w:r w:rsidRPr="004E4B1D">
        <w:rPr>
          <w:rFonts w:ascii="Times New Roman" w:hAnsi="Times New Roman"/>
          <w:sz w:val="24"/>
          <w:szCs w:val="24"/>
          <w:lang w:val="en-US"/>
        </w:rPr>
        <w:t>moncenter</w:t>
      </w:r>
      <w:r w:rsidRPr="004E4B1D">
        <w:rPr>
          <w:rFonts w:ascii="Times New Roman" w:hAnsi="Times New Roman"/>
          <w:sz w:val="24"/>
          <w:szCs w:val="24"/>
          <w:lang w:val="uk-UA"/>
        </w:rPr>
        <w:t>.</w:t>
      </w:r>
      <w:r w:rsidRPr="004E4B1D">
        <w:rPr>
          <w:rFonts w:ascii="Times New Roman" w:hAnsi="Times New Roman"/>
          <w:sz w:val="24"/>
          <w:szCs w:val="24"/>
          <w:lang w:val="en-US"/>
        </w:rPr>
        <w:t>eduhub</w:t>
      </w:r>
      <w:r w:rsidRPr="004E4B1D">
        <w:rPr>
          <w:rFonts w:ascii="Times New Roman" w:hAnsi="Times New Roman"/>
          <w:sz w:val="24"/>
          <w:szCs w:val="24"/>
          <w:lang w:val="uk-UA"/>
        </w:rPr>
        <w:t>.</w:t>
      </w:r>
      <w:r w:rsidRPr="004E4B1D">
        <w:rPr>
          <w:rFonts w:ascii="Times New Roman" w:hAnsi="Times New Roman"/>
          <w:sz w:val="24"/>
          <w:szCs w:val="24"/>
          <w:lang w:val="en-US"/>
        </w:rPr>
        <w:t>in</w:t>
      </w:r>
      <w:r w:rsidRPr="004E4B1D">
        <w:rPr>
          <w:rFonts w:ascii="Times New Roman" w:hAnsi="Times New Roman"/>
          <w:sz w:val="24"/>
          <w:szCs w:val="24"/>
          <w:lang w:val="uk-UA"/>
        </w:rPr>
        <w:t>.</w:t>
      </w:r>
      <w:r w:rsidRPr="004E4B1D">
        <w:rPr>
          <w:rFonts w:ascii="Times New Roman" w:hAnsi="Times New Roman"/>
          <w:sz w:val="24"/>
          <w:szCs w:val="24"/>
          <w:lang w:val="en-US"/>
        </w:rPr>
        <w:t>ua</w:t>
      </w:r>
      <w:r w:rsidRPr="004E4B1D">
        <w:rPr>
          <w:rFonts w:ascii="Times New Roman" w:hAnsi="Times New Roman"/>
          <w:sz w:val="24"/>
          <w:szCs w:val="24"/>
          <w:lang w:val="uk-UA"/>
        </w:rPr>
        <w:t>), даний проект надає можливість людям безкоштовно отримували: позитивні емоції, психологічну підтримку та корисні знання під час вимушеного перебування на карантині «в чотирьох стінах».</w:t>
      </w:r>
    </w:p>
    <w:p w:rsidR="00751636" w:rsidRDefault="00751636" w:rsidP="007A3F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C10E7">
        <w:rPr>
          <w:rFonts w:ascii="Times New Roman" w:hAnsi="Times New Roman"/>
          <w:sz w:val="24"/>
          <w:szCs w:val="24"/>
          <w:lang w:val="uk-UA"/>
        </w:rPr>
        <w:t>З 23.06.2020 року в Луганській області розпочався он-лайн проект «Тато школа», ключовим повідомленням проєкту є: не існує «чоловічої» та «жіночої» роботи. Домовляйтеся про такий варіант розподілу сімейних обов’язків (у тому числі виховання дітей та домашніх справ), який є однаково зручний обом партнерам (з огляду на їхні уподобання, графік, інші обов’язки тощо), де  навчали, як це зробити.</w:t>
      </w:r>
      <w:r w:rsidRPr="007A3F1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51636" w:rsidRPr="00970C43" w:rsidRDefault="00751636" w:rsidP="007A3F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Для полегшення життя жінки необхідно чоловікам брати на себе частину домашньої роботи, приймати участь у вихованні дітей. Є потреба та необхідність у наданні всіх видів соціальних послуг жінкам, які перебувають в складних життєвих обставинах. Потребують додаткового захисту жінки – медики, соціальні працівники.</w:t>
      </w:r>
    </w:p>
    <w:p w:rsidR="00751636" w:rsidRPr="008C10E7" w:rsidRDefault="00751636" w:rsidP="008C10E7">
      <w:pPr>
        <w:pStyle w:val="NormalWeb"/>
        <w:spacing w:after="0" w:afterAutospacing="0"/>
        <w:jc w:val="center"/>
        <w:rPr>
          <w:b/>
          <w:lang w:val="uk-UA"/>
        </w:rPr>
      </w:pPr>
      <w:r w:rsidRPr="008C10E7">
        <w:rPr>
          <w:b/>
          <w:lang w:val="uk-UA"/>
        </w:rPr>
        <w:t>Контакти служб, установ та організацій, де постраждалі особи можуть отримати допомогу у сфері запобігання та протидії домашнього насильства:</w:t>
      </w:r>
    </w:p>
    <w:p w:rsidR="00751636" w:rsidRPr="008C10E7" w:rsidRDefault="00751636" w:rsidP="008C10E7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C10E7">
        <w:rPr>
          <w:rFonts w:ascii="Times New Roman" w:hAnsi="Times New Roman"/>
          <w:sz w:val="24"/>
          <w:szCs w:val="24"/>
          <w:lang w:val="uk-UA"/>
        </w:rPr>
        <w:t>Управління соціального захисту населення Новопсковської РДА, Пасічна  Яна Олександрівна – головний спеціаліст сектору соціальної підтримки сім’ї, тел. (06463)  2-13-61, 0662867038 смт. Новопсков, вул. Українська, 65.</w:t>
      </w:r>
    </w:p>
    <w:p w:rsidR="00751636" w:rsidRPr="008C10E7" w:rsidRDefault="00751636" w:rsidP="008C10E7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C10E7">
        <w:rPr>
          <w:rFonts w:ascii="Times New Roman" w:hAnsi="Times New Roman"/>
          <w:sz w:val="24"/>
          <w:szCs w:val="24"/>
          <w:lang w:val="uk-UA"/>
        </w:rPr>
        <w:t>КНП «Новопсковський центр первинної медико – санітарної допомоги Новопсковської районної ради», Калюжний Володимир Сергійович – заступник в.о директора, 0504758810, Кононенко Михайло Миколайович – заступник директора з дитинства та материнства, 0501497344, (06463) 2-41-08 (06463) 2-47-78 смт. Новопсков, вул. Українська, 101А.</w:t>
      </w:r>
    </w:p>
    <w:p w:rsidR="00751636" w:rsidRPr="008C10E7" w:rsidRDefault="00751636" w:rsidP="008C10E7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C10E7">
        <w:rPr>
          <w:rFonts w:ascii="Times New Roman" w:hAnsi="Times New Roman"/>
          <w:sz w:val="24"/>
          <w:szCs w:val="24"/>
          <w:lang w:val="uk-UA"/>
        </w:rPr>
        <w:t>Новопсковський відділ поліції Головне управління Національної поліції, Путиля Віталій Васильович – начальник  сектору превенції  майор поліції тел. (06463)  2-18-54 (06463) 2-12-32, 102, смт. Новопсков, вул. Слобожанська, 20.</w:t>
      </w:r>
    </w:p>
    <w:p w:rsidR="00751636" w:rsidRPr="008C10E7" w:rsidRDefault="00751636" w:rsidP="008C10E7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C10E7">
        <w:rPr>
          <w:rFonts w:ascii="Times New Roman" w:hAnsi="Times New Roman"/>
          <w:sz w:val="24"/>
          <w:szCs w:val="24"/>
          <w:lang w:val="uk-UA"/>
        </w:rPr>
        <w:t>Новопсковський територіальний центр соціального обслуговування (надання соціальних послуг), Шкуренко Ольга Михайлівна – директор  Новопсковського територіального центру соціального обслуговування (надання соціальних послуг), тел. (06463) 2-10-08, смт. Новопсков, вул. Айдарська, 13.</w:t>
      </w:r>
    </w:p>
    <w:p w:rsidR="00751636" w:rsidRPr="008C10E7" w:rsidRDefault="00751636" w:rsidP="008C10E7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C10E7">
        <w:rPr>
          <w:rFonts w:ascii="Times New Roman" w:hAnsi="Times New Roman"/>
          <w:sz w:val="24"/>
          <w:szCs w:val="24"/>
          <w:lang w:val="uk-UA"/>
        </w:rPr>
        <w:t>Новопсковський районний центр соціальних служб для сім’ї, дітей та молоді Колесник Олена Михайлівна – директор Новопсковського районного центру соціальних служб для сім’ї, дітей та молоді, тел. (06463) 2-10-78, смт. Новопсков, вул. Первомайська, 1.</w:t>
      </w:r>
    </w:p>
    <w:p w:rsidR="00751636" w:rsidRPr="008C10E7" w:rsidRDefault="00751636" w:rsidP="008C10E7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C10E7">
        <w:rPr>
          <w:rFonts w:ascii="Times New Roman" w:hAnsi="Times New Roman"/>
          <w:sz w:val="24"/>
          <w:szCs w:val="24"/>
          <w:lang w:val="uk-UA"/>
        </w:rPr>
        <w:t>Служба у справах дітей Новопсковської РДА, Колесник Світлана Іванівна – начальник  служби у справах дітей, тел. (06463) 2-14-40, смт. Новопсков, вул. Українська, 27.</w:t>
      </w:r>
    </w:p>
    <w:p w:rsidR="00751636" w:rsidRPr="008C10E7" w:rsidRDefault="00751636" w:rsidP="008C10E7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C10E7">
        <w:rPr>
          <w:rFonts w:ascii="Times New Roman" w:hAnsi="Times New Roman"/>
          <w:sz w:val="24"/>
          <w:szCs w:val="24"/>
          <w:lang w:val="uk-UA"/>
        </w:rPr>
        <w:t>Відділ освіти Новопсковської РДА, Кузнєцова Світлана Анатоліївна – начальник  відділу освіти, тел. (06463) 2-17-21, смт. Новопсков, пров. Історичний, 26.</w:t>
      </w:r>
    </w:p>
    <w:p w:rsidR="00751636" w:rsidRPr="008C10E7" w:rsidRDefault="00751636" w:rsidP="008C10E7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C10E7">
        <w:rPr>
          <w:rFonts w:ascii="Times New Roman" w:hAnsi="Times New Roman"/>
          <w:sz w:val="24"/>
          <w:szCs w:val="24"/>
          <w:lang w:val="uk-UA"/>
        </w:rPr>
        <w:t>Новопсковське районне територіальне медичне об’єднання, Бондар Олена Віталіївна – головна медична сестра, тел. (06463) 2-10-07, смт. Новопсков, вул. Українська, 101А.</w:t>
      </w:r>
    </w:p>
    <w:p w:rsidR="00751636" w:rsidRPr="008C10E7" w:rsidRDefault="00751636" w:rsidP="008C10E7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C10E7">
        <w:rPr>
          <w:rFonts w:ascii="Times New Roman" w:hAnsi="Times New Roman"/>
          <w:sz w:val="24"/>
          <w:szCs w:val="24"/>
          <w:lang w:val="uk-UA"/>
        </w:rPr>
        <w:t xml:space="preserve">Новопсковське бюро правової допомоги Старобільського місцевого центру з надання безоплатної вторинної правової допомоги, Матвієнко Марина Олексіївна – начальник відділу Новопсковського бюро правової допомоги Старобільського місцевого центру з надання безоплатної вторинної правової допомоги, </w:t>
      </w:r>
    </w:p>
    <w:p w:rsidR="00751636" w:rsidRPr="008C10E7" w:rsidRDefault="00751636" w:rsidP="008C10E7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C10E7">
        <w:rPr>
          <w:rFonts w:ascii="Times New Roman" w:hAnsi="Times New Roman"/>
          <w:sz w:val="24"/>
          <w:szCs w:val="24"/>
          <w:lang w:val="uk-UA"/>
        </w:rPr>
        <w:t>Новопсковський відділ Старобільської місцевої прокуратури, Білик Олена Миколаївна – прокурор Новопсковського відділу Старобільської місцевої прокуратури, тел. (06463) 2-11-47, смт. Новопсков, вул. Українська, 22.</w:t>
      </w:r>
    </w:p>
    <w:p w:rsidR="00751636" w:rsidRPr="008C10E7" w:rsidRDefault="00751636" w:rsidP="008C10E7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C10E7">
        <w:rPr>
          <w:rFonts w:ascii="Times New Roman" w:hAnsi="Times New Roman"/>
          <w:sz w:val="24"/>
          <w:szCs w:val="24"/>
          <w:lang w:val="uk-UA"/>
        </w:rPr>
        <w:t>Новопсковський районний суд, Верховод Ольга Іванівна – керівник апарату Новопсковського районного суду, тел. (06463) 2-14-64, смт. Новопсков, вул. Українська, 28.</w:t>
      </w:r>
    </w:p>
    <w:p w:rsidR="00751636" w:rsidRPr="008C10E7" w:rsidRDefault="00751636" w:rsidP="008C10E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10E7">
        <w:rPr>
          <w:rFonts w:ascii="Times New Roman" w:hAnsi="Times New Roman"/>
          <w:b/>
          <w:sz w:val="24"/>
          <w:szCs w:val="24"/>
          <w:lang w:val="uk-UA"/>
        </w:rPr>
        <w:t>Номери телефонів «гарячих ліній»:</w:t>
      </w:r>
    </w:p>
    <w:p w:rsidR="00751636" w:rsidRPr="008C10E7" w:rsidRDefault="00751636" w:rsidP="008C10E7">
      <w:pPr>
        <w:pStyle w:val="NoSpacing"/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8C10E7">
        <w:rPr>
          <w:lang w:val="uk-UA"/>
        </w:rPr>
        <w:t xml:space="preserve">Національна «гаряча лінія» з попередження домашнього насильства, торгівлі людьми та гендерної дискримінації </w:t>
      </w:r>
      <w:r w:rsidRPr="008C10E7">
        <w:rPr>
          <w:b/>
          <w:lang w:val="uk-UA"/>
        </w:rPr>
        <w:t>0800500335</w:t>
      </w:r>
      <w:r w:rsidRPr="008C10E7">
        <w:rPr>
          <w:lang w:val="uk-UA"/>
        </w:rPr>
        <w:t xml:space="preserve"> (зі стаціонарного) або </w:t>
      </w:r>
      <w:r w:rsidRPr="008C10E7">
        <w:rPr>
          <w:b/>
          <w:lang w:val="uk-UA"/>
        </w:rPr>
        <w:t xml:space="preserve">116123 </w:t>
      </w:r>
      <w:r w:rsidRPr="008C10E7">
        <w:rPr>
          <w:lang w:val="uk-UA"/>
        </w:rPr>
        <w:t>(з мобільного)!!!</w:t>
      </w:r>
    </w:p>
    <w:p w:rsidR="00751636" w:rsidRPr="008C10E7" w:rsidRDefault="00751636" w:rsidP="008C10E7">
      <w:pPr>
        <w:pStyle w:val="NoSpacing"/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8C10E7">
        <w:rPr>
          <w:lang w:val="uk-UA"/>
        </w:rPr>
        <w:t xml:space="preserve">Дитяча «гаряча лінія» </w:t>
      </w:r>
      <w:r w:rsidRPr="008C10E7">
        <w:rPr>
          <w:b/>
          <w:lang w:val="uk-UA"/>
        </w:rPr>
        <w:t>0800500225, 116111</w:t>
      </w:r>
      <w:r w:rsidRPr="008C10E7">
        <w:rPr>
          <w:lang w:val="uk-UA"/>
        </w:rPr>
        <w:t xml:space="preserve"> (з мобільного).  </w:t>
      </w:r>
    </w:p>
    <w:p w:rsidR="00751636" w:rsidRPr="008C10E7" w:rsidRDefault="00751636" w:rsidP="008C10E7">
      <w:pPr>
        <w:pStyle w:val="NoSpacing"/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8C10E7">
        <w:rPr>
          <w:lang w:val="uk-UA"/>
        </w:rPr>
        <w:t xml:space="preserve">Державний кол-центр з питань запобігання домашньому насильству </w:t>
      </w:r>
      <w:r w:rsidRPr="008C10E7">
        <w:rPr>
          <w:b/>
          <w:lang w:val="uk-UA"/>
        </w:rPr>
        <w:t>1547</w:t>
      </w:r>
      <w:r w:rsidRPr="008C10E7">
        <w:rPr>
          <w:lang w:val="uk-UA"/>
        </w:rPr>
        <w:t>.</w:t>
      </w:r>
    </w:p>
    <w:p w:rsidR="00751636" w:rsidRPr="008C10E7" w:rsidRDefault="00751636" w:rsidP="008C10E7">
      <w:pPr>
        <w:pStyle w:val="NoSpacing"/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8C10E7">
        <w:rPr>
          <w:lang w:val="uk-UA"/>
        </w:rPr>
        <w:t xml:space="preserve">Урядовий кол-центр </w:t>
      </w:r>
      <w:r w:rsidRPr="008C10E7">
        <w:rPr>
          <w:b/>
          <w:lang w:val="uk-UA"/>
        </w:rPr>
        <w:t>1545</w:t>
      </w:r>
      <w:r w:rsidRPr="008C10E7">
        <w:rPr>
          <w:lang w:val="uk-UA"/>
        </w:rPr>
        <w:t>.</w:t>
      </w:r>
    </w:p>
    <w:p w:rsidR="00751636" w:rsidRPr="008C10E7" w:rsidRDefault="00751636" w:rsidP="008C10E7">
      <w:pPr>
        <w:pStyle w:val="NoSpacing"/>
        <w:numPr>
          <w:ilvl w:val="0"/>
          <w:numId w:val="2"/>
        </w:numPr>
        <w:ind w:left="284" w:hanging="284"/>
        <w:jc w:val="both"/>
        <w:rPr>
          <w:b/>
          <w:lang w:val="uk-UA"/>
        </w:rPr>
      </w:pPr>
      <w:r w:rsidRPr="008C10E7">
        <w:rPr>
          <w:lang w:val="uk-UA"/>
        </w:rPr>
        <w:t xml:space="preserve">Гаряча лінія координаційного центру з питань безкоштовної правової допомоги – </w:t>
      </w:r>
      <w:r w:rsidRPr="008C10E7">
        <w:rPr>
          <w:b/>
          <w:lang w:val="uk-UA"/>
        </w:rPr>
        <w:t xml:space="preserve">0800213103. </w:t>
      </w:r>
    </w:p>
    <w:p w:rsidR="00751636" w:rsidRPr="008C10E7" w:rsidRDefault="00751636" w:rsidP="008C10E7">
      <w:pPr>
        <w:pStyle w:val="NoSpacing"/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8C10E7">
        <w:rPr>
          <w:lang w:val="uk-UA"/>
        </w:rPr>
        <w:t>На гарячі лінії також можна звернутись в онлайн режимі.</w:t>
      </w:r>
    </w:p>
    <w:p w:rsidR="00751636" w:rsidRDefault="00751636">
      <w:pPr>
        <w:rPr>
          <w:sz w:val="24"/>
          <w:szCs w:val="24"/>
          <w:lang w:val="uk-UA"/>
        </w:rPr>
      </w:pPr>
    </w:p>
    <w:p w:rsidR="00751636" w:rsidRPr="00BE1C27" w:rsidRDefault="0075163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Інформацію підготовлено управлінням соціального захисту населення Новопсковської райдержадміністрації</w:t>
      </w:r>
    </w:p>
    <w:sectPr w:rsidR="00751636" w:rsidRPr="00BE1C27" w:rsidSect="00470ADA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F6B9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44B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382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6AB3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90C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FE60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DA12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2E8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022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84E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48566D"/>
    <w:multiLevelType w:val="hybridMultilevel"/>
    <w:tmpl w:val="AF2E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AC74C0"/>
    <w:multiLevelType w:val="hybridMultilevel"/>
    <w:tmpl w:val="0CC2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552427"/>
    <w:multiLevelType w:val="multilevel"/>
    <w:tmpl w:val="566609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ADA"/>
    <w:rsid w:val="000E0D9E"/>
    <w:rsid w:val="0011582F"/>
    <w:rsid w:val="002469F0"/>
    <w:rsid w:val="00270145"/>
    <w:rsid w:val="003602AB"/>
    <w:rsid w:val="00372CDC"/>
    <w:rsid w:val="00390EE9"/>
    <w:rsid w:val="0040591E"/>
    <w:rsid w:val="00470ADA"/>
    <w:rsid w:val="00483747"/>
    <w:rsid w:val="004E4B1D"/>
    <w:rsid w:val="00514CE7"/>
    <w:rsid w:val="00666B95"/>
    <w:rsid w:val="007151E4"/>
    <w:rsid w:val="00751636"/>
    <w:rsid w:val="007A3F14"/>
    <w:rsid w:val="007B0EE2"/>
    <w:rsid w:val="007C1E5B"/>
    <w:rsid w:val="00820543"/>
    <w:rsid w:val="00856E77"/>
    <w:rsid w:val="008C10E7"/>
    <w:rsid w:val="00916506"/>
    <w:rsid w:val="00966EB9"/>
    <w:rsid w:val="00970C43"/>
    <w:rsid w:val="00A3607F"/>
    <w:rsid w:val="00BE1C27"/>
    <w:rsid w:val="00D54FDA"/>
    <w:rsid w:val="00D81B18"/>
    <w:rsid w:val="00FD7EFE"/>
    <w:rsid w:val="00FE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D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B0E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856E7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F8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8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470ADA"/>
    <w:pPr>
      <w:spacing w:after="0" w:line="240" w:lineRule="auto"/>
      <w:ind w:left="1701" w:hanging="1134"/>
      <w:jc w:val="both"/>
    </w:pPr>
    <w:rPr>
      <w:rFonts w:ascii="Times New Roman" w:eastAsia="Times New Roman" w:hAnsi="Times New Roman"/>
      <w:sz w:val="24"/>
      <w:szCs w:val="20"/>
      <w:lang w:val="uk-UA" w:eastAsia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70ADA"/>
    <w:rPr>
      <w:rFonts w:ascii="Times New Roman" w:hAnsi="Times New Roman" w:cs="Times New Roman"/>
      <w:sz w:val="20"/>
      <w:szCs w:val="20"/>
      <w:lang w:val="uk-UA" w:eastAsia="uk-UA"/>
    </w:rPr>
  </w:style>
  <w:style w:type="paragraph" w:styleId="ListParagraph">
    <w:name w:val="List Paragraph"/>
    <w:basedOn w:val="Normal"/>
    <w:uiPriority w:val="99"/>
    <w:qFormat/>
    <w:rsid w:val="00470AD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70AD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C10E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C1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1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3</Pages>
  <Words>1670</Words>
  <Characters>9525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2020-07-09T13:11:00Z</cp:lastPrinted>
  <dcterms:created xsi:type="dcterms:W3CDTF">2020-07-07T06:09:00Z</dcterms:created>
  <dcterms:modified xsi:type="dcterms:W3CDTF">2020-07-13T08:23:00Z</dcterms:modified>
</cp:coreProperties>
</file>