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07" w:rsidRPr="00B41F3E" w:rsidRDefault="00F85407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Карантинний організм - с</w:t>
      </w:r>
      <w:r>
        <w:rPr>
          <w:rFonts w:ascii="Times New Roman" w:hAnsi="Times New Roman"/>
          <w:sz w:val="24"/>
          <w:szCs w:val="24"/>
        </w:rPr>
        <w:t>марагдов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 xml:space="preserve"> вузькотіл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806720">
        <w:rPr>
          <w:rFonts w:ascii="Times New Roman" w:hAnsi="Times New Roman"/>
          <w:sz w:val="24"/>
          <w:szCs w:val="24"/>
        </w:rPr>
        <w:t xml:space="preserve"> златк</w:t>
      </w:r>
      <w:r>
        <w:rPr>
          <w:rFonts w:ascii="Times New Roman" w:hAnsi="Times New Roman"/>
          <w:sz w:val="24"/>
          <w:szCs w:val="24"/>
          <w:lang w:val="uk-UA"/>
        </w:rPr>
        <w:t>а</w:t>
      </w:r>
    </w:p>
    <w:p w:rsidR="00F85407" w:rsidRPr="00B41F3E" w:rsidRDefault="00F85407" w:rsidP="00B41F3E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На території Новопсковського рай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</w:rPr>
        <w:t>ну  запровадженн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</w:rPr>
        <w:t xml:space="preserve"> карантинн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</w:rPr>
        <w:t xml:space="preserve"> режим</w:t>
      </w:r>
      <w:r w:rsidRPr="00806720">
        <w:rPr>
          <w:rFonts w:ascii="Times New Roman" w:hAnsi="Times New Roman"/>
          <w:sz w:val="24"/>
          <w:szCs w:val="24"/>
        </w:rPr>
        <w:t xml:space="preserve"> у зв'язку з виявленням ясеневої </w:t>
      </w:r>
      <w:r>
        <w:rPr>
          <w:rFonts w:ascii="Times New Roman" w:hAnsi="Times New Roman"/>
          <w:sz w:val="24"/>
          <w:szCs w:val="24"/>
        </w:rPr>
        <w:t>смарагдової вузькотілої златки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B41F3E">
        <w:rPr>
          <w:rFonts w:ascii="Times New Roman" w:hAnsi="Times New Roman"/>
          <w:sz w:val="24"/>
          <w:szCs w:val="24"/>
        </w:rPr>
        <w:t xml:space="preserve"> </w:t>
      </w:r>
      <w:r w:rsidRPr="00806720">
        <w:rPr>
          <w:rFonts w:ascii="Times New Roman" w:hAnsi="Times New Roman"/>
          <w:sz w:val="24"/>
          <w:szCs w:val="24"/>
        </w:rPr>
        <w:t xml:space="preserve">Довжина тіла дорослих жуків від </w:t>
      </w:r>
      <w:smartTag w:uri="urn:schemas-microsoft-com:office:smarttags" w:element="metricconverter">
        <w:smartTagPr>
          <w:attr w:name="ProductID" w:val="7,5 мм"/>
        </w:smartTagPr>
        <w:r w:rsidRPr="00806720">
          <w:rPr>
            <w:rFonts w:ascii="Times New Roman" w:hAnsi="Times New Roman"/>
            <w:sz w:val="24"/>
            <w:szCs w:val="24"/>
          </w:rPr>
          <w:t>7,5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  <w:r w:rsidRPr="00806720">
          <w:rPr>
            <w:rFonts w:ascii="Times New Roman" w:hAnsi="Times New Roman"/>
            <w:sz w:val="24"/>
            <w:szCs w:val="24"/>
          </w:rPr>
          <w:t>мм</w:t>
        </w:r>
      </w:smartTag>
      <w:r w:rsidRPr="00806720">
        <w:rPr>
          <w:rFonts w:ascii="Times New Roman" w:hAnsi="Times New Roman"/>
          <w:sz w:val="24"/>
          <w:szCs w:val="24"/>
        </w:rPr>
        <w:t xml:space="preserve"> до 15мм смарагдово-зеленого кольору із золотистим,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6720">
        <w:rPr>
          <w:rFonts w:ascii="Times New Roman" w:hAnsi="Times New Roman"/>
          <w:sz w:val="24"/>
          <w:szCs w:val="24"/>
        </w:rPr>
        <w:t>або фіолетовим блиском.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6720">
        <w:rPr>
          <w:rFonts w:ascii="Times New Roman" w:hAnsi="Times New Roman"/>
          <w:sz w:val="24"/>
          <w:szCs w:val="24"/>
        </w:rPr>
        <w:t>Личинки досягають 30-</w:t>
      </w:r>
      <w:smartTag w:uri="urn:schemas-microsoft-com:office:smarttags" w:element="metricconverter">
        <w:smartTagPr>
          <w:attr w:name="ProductID" w:val="35 мм"/>
        </w:smartTagPr>
        <w:r w:rsidRPr="00806720">
          <w:rPr>
            <w:rFonts w:ascii="Times New Roman" w:hAnsi="Times New Roman"/>
            <w:sz w:val="24"/>
            <w:szCs w:val="24"/>
          </w:rPr>
          <w:t>35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  <w:r w:rsidRPr="00806720">
          <w:rPr>
            <w:rFonts w:ascii="Times New Roman" w:hAnsi="Times New Roman"/>
            <w:sz w:val="24"/>
            <w:szCs w:val="24"/>
          </w:rPr>
          <w:t>мм</w:t>
        </w:r>
      </w:smartTag>
      <w:r w:rsidRPr="00806720">
        <w:rPr>
          <w:rFonts w:ascii="Times New Roman" w:hAnsi="Times New Roman"/>
          <w:sz w:val="24"/>
          <w:szCs w:val="24"/>
        </w:rPr>
        <w:t xml:space="preserve">  довжини 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6720">
        <w:rPr>
          <w:rFonts w:ascii="Times New Roman" w:hAnsi="Times New Roman"/>
          <w:sz w:val="24"/>
          <w:szCs w:val="24"/>
        </w:rPr>
        <w:t>забурюються під кору дерева 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6720">
        <w:rPr>
          <w:rFonts w:ascii="Times New Roman" w:hAnsi="Times New Roman"/>
          <w:sz w:val="24"/>
          <w:szCs w:val="24"/>
        </w:rPr>
        <w:t>харчуються на протязі літа вигризають ходи в деревині ясенів.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6720">
        <w:rPr>
          <w:rFonts w:ascii="Times New Roman" w:hAnsi="Times New Roman"/>
          <w:sz w:val="24"/>
          <w:szCs w:val="24"/>
        </w:rPr>
        <w:t>Шкідник завдає величезної шкоди ясеневим насадженням і  природним ясеневим лісам.</w:t>
      </w:r>
    </w:p>
    <w:p w:rsidR="00F85407" w:rsidRDefault="00F85407" w:rsidP="00B41F3E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F66EAA">
        <w:rPr>
          <w:rFonts w:ascii="Times New Roman" w:hAnsi="Times New Roman"/>
          <w:sz w:val="24"/>
          <w:szCs w:val="24"/>
          <w:lang w:val="uk-UA"/>
        </w:rPr>
        <w:t xml:space="preserve">На території району виявлено карантинного шкідника лісових насаджень на площі </w:t>
      </w:r>
      <w:smartTag w:uri="urn:schemas-microsoft-com:office:smarttags" w:element="metricconverter">
        <w:smartTagPr>
          <w:attr w:name="ProductID" w:val="40,8 га"/>
        </w:smartTagPr>
        <w:r w:rsidRPr="00F66EAA">
          <w:rPr>
            <w:rFonts w:ascii="Times New Roman" w:hAnsi="Times New Roman"/>
            <w:sz w:val="24"/>
            <w:szCs w:val="24"/>
            <w:lang w:val="uk-UA"/>
          </w:rPr>
          <w:t>40,8</w:t>
        </w:r>
        <w:r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  <w:r w:rsidRPr="00F66EAA">
          <w:rPr>
            <w:rFonts w:ascii="Times New Roman" w:hAnsi="Times New Roman"/>
            <w:sz w:val="24"/>
            <w:szCs w:val="24"/>
            <w:lang w:val="uk-UA"/>
          </w:rPr>
          <w:t>га</w:t>
        </w:r>
      </w:smartTag>
      <w:r w:rsidRPr="00F66EAA">
        <w:rPr>
          <w:rFonts w:ascii="Times New Roman" w:hAnsi="Times New Roman"/>
          <w:sz w:val="24"/>
          <w:szCs w:val="24"/>
          <w:lang w:val="uk-UA"/>
        </w:rPr>
        <w:t xml:space="preserve">, а сааме </w:t>
      </w:r>
      <w:r>
        <w:rPr>
          <w:rFonts w:ascii="Times New Roman" w:hAnsi="Times New Roman"/>
          <w:sz w:val="24"/>
          <w:szCs w:val="24"/>
          <w:lang w:val="uk-UA"/>
        </w:rPr>
        <w:t xml:space="preserve">ДП «Старобільське ЛМГ» Новопсковське лісництво – </w:t>
      </w:r>
      <w:smartTag w:uri="urn:schemas-microsoft-com:office:smarttags" w:element="metricconverter">
        <w:smartTagPr>
          <w:attr w:name="ProductID" w:val="34,9 га"/>
        </w:smartTagPr>
        <w:r>
          <w:rPr>
            <w:rFonts w:ascii="Times New Roman" w:hAnsi="Times New Roman"/>
            <w:sz w:val="24"/>
            <w:szCs w:val="24"/>
            <w:lang w:val="uk-UA"/>
          </w:rPr>
          <w:t>34,9 га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, Білолуцьке лісництво – </w:t>
      </w:r>
      <w:smartTag w:uri="urn:schemas-microsoft-com:office:smarttags" w:element="metricconverter">
        <w:smartTagPr>
          <w:attr w:name="ProductID" w:val="1,1 га"/>
        </w:smartTagPr>
        <w:r>
          <w:rPr>
            <w:rFonts w:ascii="Times New Roman" w:hAnsi="Times New Roman"/>
            <w:sz w:val="24"/>
            <w:szCs w:val="24"/>
            <w:lang w:val="uk-UA"/>
          </w:rPr>
          <w:t>1,1 га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, Новобілянське лісництво – </w:t>
      </w:r>
      <w:smartTag w:uri="urn:schemas-microsoft-com:office:smarttags" w:element="metricconverter">
        <w:smartTagPr>
          <w:attr w:name="ProductID" w:val="4,8 га"/>
        </w:smartTagPr>
        <w:r>
          <w:rPr>
            <w:rFonts w:ascii="Times New Roman" w:hAnsi="Times New Roman"/>
            <w:sz w:val="24"/>
            <w:szCs w:val="24"/>
            <w:lang w:val="uk-UA"/>
          </w:rPr>
          <w:t>4,8 га</w:t>
        </w:r>
      </w:smartTag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85407" w:rsidRPr="00B41F3E" w:rsidRDefault="00F85407" w:rsidP="004A3D3C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 районі розроблений план фітосанітарних заходів щодо локалізації та ліквідації карантинного організму - </w:t>
      </w:r>
      <w:r w:rsidRPr="009859CA">
        <w:rPr>
          <w:rFonts w:ascii="Times New Roman" w:hAnsi="Times New Roman"/>
          <w:sz w:val="24"/>
          <w:szCs w:val="24"/>
          <w:lang w:val="uk-UA"/>
        </w:rPr>
        <w:t>ясеневої смарагдової вузькотілої златки</w:t>
      </w:r>
      <w:r>
        <w:rPr>
          <w:rFonts w:ascii="Times New Roman" w:hAnsi="Times New Roman"/>
          <w:sz w:val="24"/>
          <w:szCs w:val="24"/>
          <w:lang w:val="uk-UA"/>
        </w:rPr>
        <w:t>. Відповідальними за виконанням заходів є лісогосподарства, землекористувачі та землевласники.</w:t>
      </w:r>
    </w:p>
    <w:p w:rsidR="00F85407" w:rsidRDefault="00F85407" w:rsidP="00F66EAA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806720">
        <w:rPr>
          <w:rFonts w:ascii="Times New Roman" w:hAnsi="Times New Roman"/>
          <w:sz w:val="24"/>
          <w:szCs w:val="24"/>
        </w:rPr>
        <w:t>Традиційні хімічні методи боротьби не дають необхідного результату і не дозволяють зупинити подальше поширення  ясенево</w:t>
      </w:r>
      <w:r>
        <w:rPr>
          <w:rFonts w:ascii="Times New Roman" w:hAnsi="Times New Roman"/>
          <w:sz w:val="24"/>
          <w:szCs w:val="24"/>
        </w:rPr>
        <w:t xml:space="preserve">ї смарагдової златки. </w:t>
      </w:r>
      <w:r>
        <w:rPr>
          <w:rFonts w:ascii="Times New Roman" w:hAnsi="Times New Roman"/>
          <w:sz w:val="24"/>
          <w:szCs w:val="24"/>
          <w:lang w:val="uk-UA"/>
        </w:rPr>
        <w:t>Тільки один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іб</w:t>
      </w:r>
      <w:r w:rsidRPr="00806720">
        <w:rPr>
          <w:rFonts w:ascii="Times New Roman" w:hAnsi="Times New Roman"/>
          <w:sz w:val="24"/>
          <w:szCs w:val="24"/>
        </w:rPr>
        <w:t xml:space="preserve"> зни</w:t>
      </w:r>
      <w:r>
        <w:rPr>
          <w:rFonts w:ascii="Times New Roman" w:hAnsi="Times New Roman"/>
          <w:sz w:val="24"/>
          <w:szCs w:val="24"/>
        </w:rPr>
        <w:t>щення шкідника на данний момент</w:t>
      </w:r>
      <w:r w:rsidRPr="00806720">
        <w:rPr>
          <w:rFonts w:ascii="Times New Roman" w:hAnsi="Times New Roman"/>
          <w:sz w:val="24"/>
          <w:szCs w:val="24"/>
        </w:rPr>
        <w:t xml:space="preserve"> залишається вирубка і знищення уражених дерев 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6720">
        <w:rPr>
          <w:rFonts w:ascii="Times New Roman" w:hAnsi="Times New Roman"/>
          <w:sz w:val="24"/>
          <w:szCs w:val="24"/>
        </w:rPr>
        <w:t>а також проведення щорічного моніторингу лісових насаджень  району на виявлення нових вогнищ карантинного шкідника ясеневої смарагдової  вузькотілої  златки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672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6720">
        <w:rPr>
          <w:rFonts w:ascii="Times New Roman" w:hAnsi="Times New Roman"/>
          <w:sz w:val="24"/>
          <w:szCs w:val="24"/>
        </w:rPr>
        <w:t>небезпечного шкідника лісу.</w:t>
      </w:r>
    </w:p>
    <w:p w:rsidR="00F85407" w:rsidRPr="009859CA" w:rsidRDefault="00F85407" w:rsidP="0080672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85407" w:rsidRPr="009859CA" w:rsidRDefault="00F85407" w:rsidP="0080672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85407" w:rsidRDefault="00F85407" w:rsidP="00F10458">
      <w:pPr>
        <w:rPr>
          <w:sz w:val="28"/>
          <w:szCs w:val="28"/>
          <w:lang w:val="uk-UA"/>
        </w:rPr>
      </w:pPr>
    </w:p>
    <w:p w:rsidR="00F85407" w:rsidRDefault="00F85407" w:rsidP="00F10458">
      <w:pPr>
        <w:rPr>
          <w:sz w:val="28"/>
          <w:szCs w:val="28"/>
          <w:lang w:val="uk-UA"/>
        </w:rPr>
      </w:pPr>
      <w:bookmarkStart w:id="0" w:name="_GoBack"/>
      <w:bookmarkEnd w:id="0"/>
    </w:p>
    <w:p w:rsidR="00F85407" w:rsidRPr="00F10458" w:rsidRDefault="00F85407" w:rsidP="00F10458">
      <w:pPr>
        <w:rPr>
          <w:sz w:val="28"/>
          <w:szCs w:val="28"/>
          <w:lang w:val="uk-UA"/>
        </w:rPr>
      </w:pPr>
    </w:p>
    <w:sectPr w:rsidR="00F85407" w:rsidRPr="00F10458" w:rsidSect="0046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00D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F4D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981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12E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1A1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96C7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DC9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86E6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94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868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366"/>
    <w:rsid w:val="00115D31"/>
    <w:rsid w:val="00124329"/>
    <w:rsid w:val="00321A87"/>
    <w:rsid w:val="0046444D"/>
    <w:rsid w:val="00467683"/>
    <w:rsid w:val="004A3D3C"/>
    <w:rsid w:val="005D17BF"/>
    <w:rsid w:val="00806720"/>
    <w:rsid w:val="009567C6"/>
    <w:rsid w:val="009859CA"/>
    <w:rsid w:val="00A51B0A"/>
    <w:rsid w:val="00AC5C3F"/>
    <w:rsid w:val="00B41F3E"/>
    <w:rsid w:val="00BC28DE"/>
    <w:rsid w:val="00C940EA"/>
    <w:rsid w:val="00C95286"/>
    <w:rsid w:val="00D20366"/>
    <w:rsid w:val="00F10458"/>
    <w:rsid w:val="00F66EAA"/>
    <w:rsid w:val="00F85407"/>
    <w:rsid w:val="00FA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215</Words>
  <Characters>1229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2020-06-16T10:05:00Z</dcterms:created>
  <dcterms:modified xsi:type="dcterms:W3CDTF">2020-06-16T10:40:00Z</dcterms:modified>
</cp:coreProperties>
</file>